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EF4" w:rsidRPr="009B4EF4" w:rsidRDefault="009B4EF4" w:rsidP="009B4EF4">
      <w:pPr>
        <w:jc w:val="center"/>
        <w:textAlignment w:val="top"/>
        <w:rPr>
          <w:rFonts w:ascii="Georgia" w:eastAsia="Times New Roman" w:hAnsi="Georgia"/>
          <w:b/>
          <w:bCs/>
          <w:vanish/>
          <w:color w:val="EEEEEE"/>
          <w:sz w:val="48"/>
          <w:szCs w:val="48"/>
          <w:lang w:eastAsia="nl-NL"/>
        </w:rPr>
      </w:pPr>
      <w:r w:rsidRPr="009B4EF4">
        <w:rPr>
          <w:rFonts w:ascii="Georgia" w:eastAsia="Times New Roman" w:hAnsi="Georgia"/>
          <w:b/>
          <w:bCs/>
          <w:vanish/>
          <w:color w:val="EEEEEE"/>
          <w:sz w:val="48"/>
          <w:szCs w:val="48"/>
          <w:lang w:eastAsia="nl-NL"/>
        </w:rPr>
        <w:t>Loading...</w:t>
      </w:r>
    </w:p>
    <w:p w:rsidR="009B4EF4" w:rsidRPr="009B4EF4" w:rsidRDefault="009B4EF4" w:rsidP="009B4EF4">
      <w:pPr>
        <w:rPr>
          <w:rFonts w:ascii="Georgia" w:eastAsia="Times New Roman" w:hAnsi="Georgia"/>
          <w:vanish/>
          <w:color w:val="333333"/>
          <w:sz w:val="24"/>
          <w:szCs w:val="24"/>
          <w:lang w:eastAsia="nl-NL"/>
        </w:rPr>
      </w:pPr>
      <w:r w:rsidRPr="009B4EF4">
        <w:rPr>
          <w:rFonts w:ascii="Georgia" w:eastAsia="Times New Roman" w:hAnsi="Georgia"/>
          <w:vanish/>
          <w:color w:val="333333"/>
          <w:sz w:val="24"/>
          <w:szCs w:val="24"/>
          <w:lang w:eastAsia="nl-NL"/>
        </w:rPr>
        <w:t> </w:t>
      </w:r>
    </w:p>
    <w:p w:rsidR="009B4EF4" w:rsidRPr="009B4EF4" w:rsidRDefault="009B4EF4" w:rsidP="009B4EF4">
      <w:pPr>
        <w:rPr>
          <w:rFonts w:ascii="Georgia" w:eastAsia="Times New Roman" w:hAnsi="Georgia"/>
          <w:color w:val="333333"/>
          <w:sz w:val="24"/>
          <w:szCs w:val="24"/>
          <w:lang w:eastAsia="nl-NL"/>
        </w:rPr>
      </w:pPr>
      <w:r>
        <w:rPr>
          <w:rFonts w:ascii="Georgia" w:eastAsia="Times New Roman" w:hAnsi="Georgia"/>
          <w:noProof/>
          <w:color w:val="005883"/>
          <w:sz w:val="24"/>
          <w:szCs w:val="24"/>
          <w:lang w:eastAsia="nl-NL"/>
        </w:rPr>
        <w:drawing>
          <wp:inline distT="0" distB="0" distL="0" distR="0">
            <wp:extent cx="2783205" cy="1598295"/>
            <wp:effectExtent l="0" t="0" r="0" b="1905"/>
            <wp:docPr id="1" name="Afbeelding 1" descr="VZVZ-dagen 2016">
              <a:hlinkClick xmlns:a="http://schemas.openxmlformats.org/drawingml/2006/main" r:id="rId6" tooltip="&quot;VZVZ-dagen 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ZVZ-dagen 2016">
                      <a:hlinkClick r:id="rId6" tooltip="&quot;VZVZ-dagen 2016&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3205" cy="1598295"/>
                    </a:xfrm>
                    <a:prstGeom prst="rect">
                      <a:avLst/>
                    </a:prstGeom>
                    <a:noFill/>
                    <a:ln>
                      <a:noFill/>
                    </a:ln>
                  </pic:spPr>
                </pic:pic>
              </a:graphicData>
            </a:graphic>
          </wp:inline>
        </w:drawing>
      </w:r>
    </w:p>
    <w:p w:rsidR="009B4EF4" w:rsidRPr="009B4EF4" w:rsidRDefault="009B4EF4" w:rsidP="009B4EF4">
      <w:pPr>
        <w:spacing w:before="330" w:after="165"/>
        <w:outlineLvl w:val="0"/>
        <w:rPr>
          <w:rFonts w:ascii="Raleway" w:eastAsia="Times New Roman" w:hAnsi="Raleway"/>
          <w:b/>
          <w:bCs/>
          <w:color w:val="333333"/>
          <w:kern w:val="36"/>
          <w:sz w:val="62"/>
          <w:szCs w:val="62"/>
          <w:lang w:eastAsia="nl-NL"/>
        </w:rPr>
      </w:pPr>
      <w:hyperlink r:id="rId8" w:history="1">
        <w:r w:rsidRPr="009B4EF4">
          <w:rPr>
            <w:rFonts w:ascii="Raleway" w:eastAsia="Times New Roman" w:hAnsi="Raleway"/>
            <w:b/>
            <w:bCs/>
            <w:color w:val="E35F25"/>
            <w:kern w:val="36"/>
            <w:sz w:val="62"/>
            <w:szCs w:val="62"/>
            <w:lang w:eastAsia="nl-NL"/>
          </w:rPr>
          <w:t>VZVZ-dagen 2016</w:t>
        </w:r>
      </w:hyperlink>
    </w:p>
    <w:p w:rsidR="009B4EF4" w:rsidRPr="009B4EF4" w:rsidRDefault="009B4EF4" w:rsidP="009B4EF4">
      <w:pPr>
        <w:spacing w:before="330" w:after="165"/>
        <w:outlineLvl w:val="1"/>
        <w:rPr>
          <w:rFonts w:ascii="Raleway" w:eastAsia="Times New Roman" w:hAnsi="Raleway"/>
          <w:b/>
          <w:bCs/>
          <w:color w:val="333333"/>
          <w:sz w:val="51"/>
          <w:szCs w:val="51"/>
          <w:lang w:eastAsia="nl-NL"/>
        </w:rPr>
      </w:pPr>
      <w:r w:rsidRPr="009B4EF4">
        <w:rPr>
          <w:rFonts w:ascii="Raleway" w:eastAsia="Times New Roman" w:hAnsi="Raleway"/>
          <w:b/>
          <w:bCs/>
          <w:color w:val="333333"/>
          <w:sz w:val="51"/>
          <w:szCs w:val="51"/>
          <w:lang w:eastAsia="nl-NL"/>
        </w:rPr>
        <w:t>VZVZ-</w:t>
      </w:r>
      <w:proofErr w:type="spellStart"/>
      <w:r w:rsidRPr="009B4EF4">
        <w:rPr>
          <w:rFonts w:ascii="Raleway" w:eastAsia="Times New Roman" w:hAnsi="Raleway"/>
          <w:b/>
          <w:bCs/>
          <w:color w:val="333333"/>
          <w:sz w:val="51"/>
          <w:szCs w:val="51"/>
          <w:lang w:eastAsia="nl-NL"/>
        </w:rPr>
        <w:t>leveranciersdag</w:t>
      </w:r>
      <w:proofErr w:type="spellEnd"/>
    </w:p>
    <w:p w:rsidR="009B4EF4" w:rsidRPr="009B4EF4" w:rsidRDefault="009B4EF4" w:rsidP="009B4EF4">
      <w:pPr>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Aanmelden </w:t>
      </w:r>
    </w:p>
    <w:p w:rsidR="009B4EF4" w:rsidRPr="009B4EF4" w:rsidRDefault="009B4EF4" w:rsidP="009B4EF4">
      <w:pPr>
        <w:pBdr>
          <w:bottom w:val="single" w:sz="6" w:space="1" w:color="auto"/>
        </w:pBdr>
        <w:jc w:val="center"/>
        <w:rPr>
          <w:rFonts w:eastAsia="Times New Roman"/>
          <w:vanish/>
          <w:sz w:val="16"/>
          <w:szCs w:val="16"/>
          <w:lang w:eastAsia="nl-NL"/>
        </w:rPr>
      </w:pPr>
      <w:r w:rsidRPr="009B4EF4">
        <w:rPr>
          <w:rFonts w:eastAsia="Times New Roman"/>
          <w:vanish/>
          <w:sz w:val="16"/>
          <w:szCs w:val="16"/>
          <w:lang w:eastAsia="nl-NL"/>
        </w:rPr>
        <w:t>Bovenkant formulier</w:t>
      </w:r>
    </w:p>
    <w:p w:rsidR="009B4EF4" w:rsidRPr="009B4EF4" w:rsidRDefault="009B4EF4" w:rsidP="009B4EF4">
      <w:pPr>
        <w:rPr>
          <w:rFonts w:ascii="Georgia" w:eastAsia="Times New Roman" w:hAnsi="Georgia"/>
          <w:color w:val="333333"/>
          <w:sz w:val="24"/>
          <w:szCs w:val="24"/>
          <w:lang w:eastAsia="nl-NL"/>
        </w:rPr>
      </w:pPr>
      <w:proofErr w:type="spellStart"/>
      <w:r w:rsidRPr="009B4EF4">
        <w:rPr>
          <w:rFonts w:ascii="Georgia" w:eastAsia="Times New Roman" w:hAnsi="Georgia"/>
          <w:color w:val="333333"/>
          <w:sz w:val="24"/>
          <w:szCs w:val="24"/>
          <w:lang w:eastAsia="nl-NL"/>
        </w:rPr>
        <w:t>Gebruikernaam</w:t>
      </w:r>
      <w:proofErr w:type="spellEnd"/>
      <w:r w:rsidRPr="009B4EF4">
        <w:rPr>
          <w:rFonts w:ascii="Georgia" w:eastAsia="Times New Roman" w:hAnsi="Georgia"/>
          <w:color w:val="333333"/>
          <w:sz w:val="24"/>
          <w:szCs w:val="24"/>
          <w:lang w:eastAsia="nl-NL"/>
        </w:rPr>
        <w:t xml:space="preserve">: </w:t>
      </w:r>
      <w:r w:rsidRPr="009B4EF4">
        <w:rPr>
          <w:rFonts w:ascii="Georgia" w:eastAsia="Times New Roman" w:hAnsi="Georgia"/>
          <w:color w:val="333333"/>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60.75pt;height:18.15pt" o:ole="">
            <v:imagedata r:id="rId9" o:title=""/>
          </v:shape>
          <w:control r:id="rId10" w:name="DefaultOcxName" w:shapeid="_x0000_i1100"/>
        </w:object>
      </w:r>
    </w:p>
    <w:p w:rsidR="009B4EF4" w:rsidRPr="009B4EF4" w:rsidRDefault="009B4EF4" w:rsidP="009B4EF4">
      <w:pPr>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Wachtwoord: </w:t>
      </w:r>
      <w:r w:rsidRPr="009B4EF4">
        <w:rPr>
          <w:rFonts w:ascii="Georgia" w:eastAsia="Times New Roman" w:hAnsi="Georgia"/>
          <w:color w:val="333333"/>
          <w:sz w:val="24"/>
          <w:szCs w:val="24"/>
          <w:lang w:eastAsia="nl-NL"/>
        </w:rPr>
        <w:object w:dxaOrig="1440" w:dyaOrig="1440">
          <v:shape id="_x0000_i1099" type="#_x0000_t75" style="width:60.75pt;height:18.15pt" o:ole="">
            <v:imagedata r:id="rId11" o:title=""/>
          </v:shape>
          <w:control r:id="rId12" w:name="DefaultOcxName1" w:shapeid="_x0000_i1099"/>
        </w:object>
      </w:r>
    </w:p>
    <w:p w:rsidR="009B4EF4" w:rsidRPr="009B4EF4" w:rsidRDefault="009B4EF4" w:rsidP="009B4EF4">
      <w:pPr>
        <w:rPr>
          <w:rFonts w:ascii="Georgia" w:eastAsia="Times New Roman" w:hAnsi="Georgia"/>
          <w:vanish/>
          <w:color w:val="333333"/>
          <w:sz w:val="24"/>
          <w:szCs w:val="24"/>
          <w:lang w:eastAsia="nl-NL"/>
        </w:rPr>
      </w:pPr>
      <w:r w:rsidRPr="009B4EF4">
        <w:rPr>
          <w:rFonts w:ascii="Georgia" w:eastAsia="Times New Roman" w:hAnsi="Georgia"/>
          <w:vanish/>
          <w:color w:val="333333"/>
          <w:sz w:val="24"/>
          <w:szCs w:val="24"/>
          <w:lang w:eastAsia="nl-NL"/>
        </w:rPr>
        <w:t xml:space="preserve">CapsLock is on. </w:t>
      </w:r>
    </w:p>
    <w:p w:rsidR="009B4EF4" w:rsidRPr="009B4EF4" w:rsidRDefault="009B4EF4" w:rsidP="009B4EF4">
      <w:pPr>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Aanmelden </w:t>
      </w:r>
    </w:p>
    <w:p w:rsidR="009B4EF4" w:rsidRPr="009B4EF4" w:rsidRDefault="009B4EF4" w:rsidP="009B4EF4">
      <w:pPr>
        <w:numPr>
          <w:ilvl w:val="0"/>
          <w:numId w:val="1"/>
        </w:numPr>
        <w:spacing w:before="100" w:beforeAutospacing="1" w:after="100" w:afterAutospacing="1"/>
        <w:rPr>
          <w:rFonts w:ascii="Georgia" w:eastAsia="Times New Roman" w:hAnsi="Georgia"/>
          <w:color w:val="333333"/>
          <w:sz w:val="24"/>
          <w:szCs w:val="24"/>
          <w:lang w:eastAsia="nl-NL"/>
        </w:rPr>
      </w:pPr>
      <w:hyperlink r:id="rId13" w:tooltip="Klik hier indien u uw wachtwoord bent vergeten" w:history="1">
        <w:r w:rsidRPr="009B4EF4">
          <w:rPr>
            <w:rFonts w:ascii="Georgia" w:eastAsia="Times New Roman" w:hAnsi="Georgia"/>
            <w:color w:val="005883"/>
            <w:sz w:val="24"/>
            <w:szCs w:val="24"/>
            <w:lang w:eastAsia="nl-NL"/>
          </w:rPr>
          <w:t>Ik ben mijn wachtwoord vergeten</w:t>
        </w:r>
      </w:hyperlink>
    </w:p>
    <w:p w:rsidR="009B4EF4" w:rsidRPr="009B4EF4" w:rsidRDefault="009B4EF4" w:rsidP="009B4EF4">
      <w:pPr>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object w:dxaOrig="1440" w:dyaOrig="1440">
          <v:shape id="_x0000_i1098" type="#_x0000_t75" style="width:1in;height:18.15pt" o:ole="">
            <v:imagedata r:id="rId14" o:title=""/>
          </v:shape>
          <w:control r:id="rId15" w:name="DefaultOcxName2" w:shapeid="_x0000_i1098"/>
        </w:object>
      </w:r>
      <w:r w:rsidRPr="009B4EF4">
        <w:rPr>
          <w:rFonts w:ascii="Georgia" w:eastAsia="Times New Roman" w:hAnsi="Georgia"/>
          <w:color w:val="333333"/>
          <w:sz w:val="24"/>
          <w:szCs w:val="24"/>
          <w:lang w:eastAsia="nl-NL"/>
        </w:rPr>
        <w:object w:dxaOrig="1440" w:dyaOrig="1440">
          <v:shape id="_x0000_i1097" type="#_x0000_t75" style="width:1in;height:18.15pt" o:ole="">
            <v:imagedata r:id="rId16" o:title=""/>
          </v:shape>
          <w:control r:id="rId17" w:name="DefaultOcxName3" w:shapeid="_x0000_i1097"/>
        </w:object>
      </w:r>
    </w:p>
    <w:p w:rsidR="009B4EF4" w:rsidRPr="009B4EF4" w:rsidRDefault="009B4EF4" w:rsidP="009B4EF4">
      <w:pPr>
        <w:pBdr>
          <w:top w:val="single" w:sz="6" w:space="1" w:color="auto"/>
        </w:pBdr>
        <w:jc w:val="center"/>
        <w:rPr>
          <w:rFonts w:eastAsia="Times New Roman"/>
          <w:vanish/>
          <w:sz w:val="16"/>
          <w:szCs w:val="16"/>
          <w:lang w:eastAsia="nl-NL"/>
        </w:rPr>
      </w:pPr>
      <w:r w:rsidRPr="009B4EF4">
        <w:rPr>
          <w:rFonts w:eastAsia="Times New Roman"/>
          <w:vanish/>
          <w:sz w:val="16"/>
          <w:szCs w:val="16"/>
          <w:lang w:eastAsia="nl-NL"/>
        </w:rPr>
        <w:t>Onderkant formulier</w:t>
      </w:r>
    </w:p>
    <w:p w:rsidR="009B4EF4" w:rsidRPr="009B4EF4" w:rsidRDefault="009B4EF4" w:rsidP="009B4EF4">
      <w:pPr>
        <w:spacing w:before="330" w:after="165"/>
        <w:outlineLvl w:val="0"/>
        <w:rPr>
          <w:rFonts w:ascii="Raleway" w:eastAsia="Times New Roman" w:hAnsi="Raleway"/>
          <w:b/>
          <w:bCs/>
          <w:color w:val="333333"/>
          <w:kern w:val="36"/>
          <w:sz w:val="62"/>
          <w:szCs w:val="62"/>
          <w:lang w:eastAsia="nl-NL"/>
        </w:rPr>
      </w:pPr>
      <w:hyperlink r:id="rId18" w:tooltip="verversen" w:history="1">
        <w:r w:rsidRPr="009B4EF4">
          <w:rPr>
            <w:rFonts w:ascii="Raleway" w:eastAsia="Times New Roman" w:hAnsi="Raleway"/>
            <w:b/>
            <w:bCs/>
            <w:color w:val="005883"/>
            <w:kern w:val="36"/>
            <w:sz w:val="62"/>
            <w:szCs w:val="62"/>
            <w:lang w:eastAsia="nl-NL"/>
          </w:rPr>
          <w:t>Pre-</w:t>
        </w:r>
        <w:proofErr w:type="spellStart"/>
        <w:r w:rsidRPr="009B4EF4">
          <w:rPr>
            <w:rFonts w:ascii="Raleway" w:eastAsia="Times New Roman" w:hAnsi="Raleway"/>
            <w:b/>
            <w:bCs/>
            <w:color w:val="005883"/>
            <w:kern w:val="36"/>
            <w:sz w:val="62"/>
            <w:szCs w:val="62"/>
            <w:lang w:eastAsia="nl-NL"/>
          </w:rPr>
          <w:t>fetchen</w:t>
        </w:r>
        <w:proofErr w:type="spellEnd"/>
      </w:hyperlink>
    </w:p>
    <w:p w:rsidR="009B4EF4" w:rsidRPr="009B4EF4" w:rsidRDefault="009B4EF4" w:rsidP="009B4EF4">
      <w:pPr>
        <w:spacing w:after="16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Pre-</w:t>
      </w:r>
      <w:proofErr w:type="spellStart"/>
      <w:r w:rsidRPr="009B4EF4">
        <w:rPr>
          <w:rFonts w:ascii="Georgia" w:eastAsia="Times New Roman" w:hAnsi="Georgia"/>
          <w:color w:val="333333"/>
          <w:sz w:val="24"/>
          <w:szCs w:val="24"/>
          <w:lang w:eastAsia="nl-NL"/>
        </w:rPr>
        <w:t>fetchen</w:t>
      </w:r>
      <w:proofErr w:type="spellEnd"/>
      <w:r w:rsidRPr="009B4EF4">
        <w:rPr>
          <w:rFonts w:ascii="Georgia" w:eastAsia="Times New Roman" w:hAnsi="Georgia"/>
          <w:color w:val="333333"/>
          <w:sz w:val="24"/>
          <w:szCs w:val="24"/>
          <w:lang w:eastAsia="nl-NL"/>
        </w:rPr>
        <w:t xml:space="preserve"> wordt nu veelal ’s nachts door een aantal ziekenhuizen gedaan. </w:t>
      </w:r>
    </w:p>
    <w:p w:rsidR="009B4EF4" w:rsidRPr="009B4EF4" w:rsidRDefault="009B4EF4" w:rsidP="009B4EF4">
      <w:pPr>
        <w:numPr>
          <w:ilvl w:val="0"/>
          <w:numId w:val="2"/>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Dit leidt tot veel overbodig verkeer. </w:t>
      </w:r>
    </w:p>
    <w:p w:rsidR="009B4EF4" w:rsidRPr="009B4EF4" w:rsidRDefault="009B4EF4" w:rsidP="009B4EF4">
      <w:pPr>
        <w:numPr>
          <w:ilvl w:val="0"/>
          <w:numId w:val="2"/>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Kan dit efficiënter (bijvoorbeeld door gebruik te maken van de ‘</w:t>
      </w:r>
      <w:proofErr w:type="spellStart"/>
      <w:r w:rsidRPr="009B4EF4">
        <w:rPr>
          <w:rFonts w:ascii="Georgia" w:eastAsia="Times New Roman" w:hAnsi="Georgia"/>
          <w:color w:val="333333"/>
          <w:sz w:val="24"/>
          <w:szCs w:val="24"/>
          <w:lang w:eastAsia="nl-NL"/>
        </w:rPr>
        <w:t>what’s</w:t>
      </w:r>
      <w:proofErr w:type="spellEnd"/>
      <w:r w:rsidRPr="009B4EF4">
        <w:rPr>
          <w:rFonts w:ascii="Georgia" w:eastAsia="Times New Roman" w:hAnsi="Georgia"/>
          <w:color w:val="333333"/>
          <w:sz w:val="24"/>
          <w:szCs w:val="24"/>
          <w:lang w:eastAsia="nl-NL"/>
        </w:rPr>
        <w:t xml:space="preserve"> new’ functie) of een betere vraag stelling (filteren op datum op de ZIM waardoor alleen die systemen worden bevraagd die ook nieuwe informatie hebben). </w:t>
      </w:r>
    </w:p>
    <w:p w:rsidR="009B4EF4" w:rsidRPr="009B4EF4" w:rsidRDefault="009B4EF4" w:rsidP="009B4EF4">
      <w:pPr>
        <w:numPr>
          <w:ilvl w:val="0"/>
          <w:numId w:val="2"/>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en wat zijn andere tips-en-tricks? </w:t>
      </w:r>
    </w:p>
    <w:p w:rsidR="009B4EF4" w:rsidRPr="009B4EF4" w:rsidRDefault="009B4EF4" w:rsidP="009B4EF4">
      <w:pPr>
        <w:spacing w:before="330" w:after="165"/>
        <w:outlineLvl w:val="0"/>
        <w:rPr>
          <w:rFonts w:ascii="Raleway" w:eastAsia="Times New Roman" w:hAnsi="Raleway"/>
          <w:b/>
          <w:bCs/>
          <w:color w:val="333333"/>
          <w:kern w:val="36"/>
          <w:sz w:val="62"/>
          <w:szCs w:val="62"/>
          <w:lang w:eastAsia="nl-NL"/>
        </w:rPr>
      </w:pPr>
      <w:r w:rsidRPr="009B4EF4">
        <w:rPr>
          <w:rFonts w:ascii="Raleway" w:eastAsia="Times New Roman" w:hAnsi="Raleway"/>
          <w:b/>
          <w:bCs/>
          <w:color w:val="333333"/>
          <w:kern w:val="36"/>
          <w:sz w:val="62"/>
          <w:szCs w:val="62"/>
          <w:lang w:eastAsia="nl-NL"/>
        </w:rPr>
        <w:t>Discussie ronde 1 - Milaan</w:t>
      </w:r>
    </w:p>
    <w:p w:rsidR="009B4EF4" w:rsidRPr="009B4EF4" w:rsidRDefault="009B4EF4" w:rsidP="009B4EF4">
      <w:pPr>
        <w:spacing w:after="16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Inhoud: Maarten Schmidt </w:t>
      </w:r>
    </w:p>
    <w:p w:rsidR="009B4EF4" w:rsidRPr="009B4EF4" w:rsidRDefault="009B4EF4" w:rsidP="009B4EF4">
      <w:pPr>
        <w:spacing w:before="330" w:after="165"/>
        <w:outlineLvl w:val="1"/>
        <w:rPr>
          <w:rFonts w:ascii="Raleway" w:eastAsia="Times New Roman" w:hAnsi="Raleway"/>
          <w:b/>
          <w:bCs/>
          <w:color w:val="333333"/>
          <w:sz w:val="51"/>
          <w:szCs w:val="51"/>
          <w:lang w:eastAsia="nl-NL"/>
        </w:rPr>
      </w:pPr>
      <w:r w:rsidRPr="009B4EF4">
        <w:rPr>
          <w:rFonts w:ascii="Raleway" w:eastAsia="Times New Roman" w:hAnsi="Raleway"/>
          <w:b/>
          <w:bCs/>
          <w:color w:val="333333"/>
          <w:sz w:val="51"/>
          <w:szCs w:val="51"/>
          <w:lang w:eastAsia="nl-NL"/>
        </w:rPr>
        <w:t>Vragen</w:t>
      </w:r>
    </w:p>
    <w:p w:rsidR="009B4EF4" w:rsidRPr="009B4EF4" w:rsidRDefault="009B4EF4" w:rsidP="009B4EF4">
      <w:pPr>
        <w:numPr>
          <w:ilvl w:val="0"/>
          <w:numId w:val="3"/>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Technisch verbetering of workflow aanpassen? </w:t>
      </w:r>
    </w:p>
    <w:p w:rsidR="009B4EF4" w:rsidRPr="009B4EF4" w:rsidRDefault="009B4EF4" w:rsidP="009B4EF4">
      <w:pPr>
        <w:numPr>
          <w:ilvl w:val="0"/>
          <w:numId w:val="3"/>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Hoe ga je workflow aanpassen? Is het met huidige technieken anders aan te vliegen? </w:t>
      </w:r>
    </w:p>
    <w:p w:rsidR="009B4EF4" w:rsidRPr="009B4EF4" w:rsidRDefault="009B4EF4" w:rsidP="009B4EF4">
      <w:pPr>
        <w:numPr>
          <w:ilvl w:val="0"/>
          <w:numId w:val="3"/>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lastRenderedPageBreak/>
        <w:t xml:space="preserve">Reden </w:t>
      </w:r>
      <w:proofErr w:type="spellStart"/>
      <w:r w:rsidRPr="009B4EF4">
        <w:rPr>
          <w:rFonts w:ascii="Georgia" w:eastAsia="Times New Roman" w:hAnsi="Georgia"/>
          <w:color w:val="333333"/>
          <w:sz w:val="24"/>
          <w:szCs w:val="24"/>
          <w:lang w:eastAsia="nl-NL"/>
        </w:rPr>
        <w:t>prefetch</w:t>
      </w:r>
      <w:proofErr w:type="spellEnd"/>
      <w:r w:rsidRPr="009B4EF4">
        <w:rPr>
          <w:rFonts w:ascii="Georgia" w:eastAsia="Times New Roman" w:hAnsi="Georgia"/>
          <w:color w:val="333333"/>
          <w:sz w:val="24"/>
          <w:szCs w:val="24"/>
          <w:lang w:eastAsia="nl-NL"/>
        </w:rPr>
        <w:t xml:space="preserve"> ook vanuit signaal/</w:t>
      </w:r>
      <w:proofErr w:type="spellStart"/>
      <w:r w:rsidRPr="009B4EF4">
        <w:rPr>
          <w:rFonts w:ascii="Georgia" w:eastAsia="Times New Roman" w:hAnsi="Georgia"/>
          <w:color w:val="333333"/>
          <w:sz w:val="24"/>
          <w:szCs w:val="24"/>
          <w:lang w:eastAsia="nl-NL"/>
        </w:rPr>
        <w:t>abbo</w:t>
      </w:r>
      <w:proofErr w:type="spellEnd"/>
      <w:r w:rsidRPr="009B4EF4">
        <w:rPr>
          <w:rFonts w:ascii="Georgia" w:eastAsia="Times New Roman" w:hAnsi="Georgia"/>
          <w:color w:val="333333"/>
          <w:sz w:val="24"/>
          <w:szCs w:val="24"/>
          <w:lang w:eastAsia="nl-NL"/>
        </w:rPr>
        <w:t xml:space="preserve"> -&gt; is dit nog wel nodig? </w:t>
      </w:r>
    </w:p>
    <w:p w:rsidR="009B4EF4" w:rsidRPr="009B4EF4" w:rsidRDefault="009B4EF4" w:rsidP="009B4EF4">
      <w:pPr>
        <w:spacing w:before="330" w:after="165"/>
        <w:outlineLvl w:val="1"/>
        <w:rPr>
          <w:rFonts w:ascii="Raleway" w:eastAsia="Times New Roman" w:hAnsi="Raleway"/>
          <w:b/>
          <w:bCs/>
          <w:color w:val="333333"/>
          <w:sz w:val="51"/>
          <w:szCs w:val="51"/>
          <w:lang w:eastAsia="nl-NL"/>
        </w:rPr>
      </w:pPr>
      <w:r w:rsidRPr="009B4EF4">
        <w:rPr>
          <w:rFonts w:ascii="Raleway" w:eastAsia="Times New Roman" w:hAnsi="Raleway"/>
          <w:b/>
          <w:bCs/>
          <w:color w:val="333333"/>
          <w:sz w:val="51"/>
          <w:szCs w:val="51"/>
          <w:lang w:eastAsia="nl-NL"/>
        </w:rPr>
        <w:t>Conclusie</w:t>
      </w:r>
    </w:p>
    <w:p w:rsidR="009B4EF4" w:rsidRPr="009B4EF4" w:rsidRDefault="009B4EF4" w:rsidP="009B4EF4">
      <w:pPr>
        <w:numPr>
          <w:ilvl w:val="0"/>
          <w:numId w:val="4"/>
        </w:numPr>
        <w:spacing w:before="100" w:beforeAutospacing="1" w:after="100" w:afterAutospacing="1"/>
        <w:ind w:left="495"/>
        <w:rPr>
          <w:rFonts w:ascii="Georgia" w:eastAsia="Times New Roman" w:hAnsi="Georgia"/>
          <w:color w:val="333333"/>
          <w:sz w:val="24"/>
          <w:szCs w:val="24"/>
          <w:lang w:eastAsia="nl-NL"/>
        </w:rPr>
      </w:pPr>
      <w:proofErr w:type="spellStart"/>
      <w:r w:rsidRPr="009B4EF4">
        <w:rPr>
          <w:rFonts w:ascii="Georgia" w:eastAsia="Times New Roman" w:hAnsi="Georgia"/>
          <w:color w:val="333333"/>
          <w:sz w:val="24"/>
          <w:szCs w:val="24"/>
          <w:lang w:eastAsia="nl-NL"/>
        </w:rPr>
        <w:t>Prefetch</w:t>
      </w:r>
      <w:proofErr w:type="spellEnd"/>
      <w:r w:rsidRPr="009B4EF4">
        <w:rPr>
          <w:rFonts w:ascii="Georgia" w:eastAsia="Times New Roman" w:hAnsi="Georgia"/>
          <w:color w:val="333333"/>
          <w:sz w:val="24"/>
          <w:szCs w:val="24"/>
          <w:lang w:eastAsia="nl-NL"/>
        </w:rPr>
        <w:t xml:space="preserve"> is en blijft nodig maar wel op efficiënte manier. </w:t>
      </w:r>
    </w:p>
    <w:p w:rsidR="009B4EF4" w:rsidRPr="009B4EF4" w:rsidRDefault="009B4EF4" w:rsidP="009B4EF4">
      <w:pPr>
        <w:spacing w:after="16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Let ook op aansluiten van GGZ en VVT die </w:t>
      </w:r>
      <w:proofErr w:type="spellStart"/>
      <w:r w:rsidRPr="009B4EF4">
        <w:rPr>
          <w:rFonts w:ascii="Georgia" w:eastAsia="Times New Roman" w:hAnsi="Georgia"/>
          <w:color w:val="333333"/>
          <w:sz w:val="24"/>
          <w:szCs w:val="24"/>
          <w:lang w:eastAsia="nl-NL"/>
        </w:rPr>
        <w:t>prefetch</w:t>
      </w:r>
      <w:proofErr w:type="spellEnd"/>
      <w:r w:rsidRPr="009B4EF4">
        <w:rPr>
          <w:rFonts w:ascii="Georgia" w:eastAsia="Times New Roman" w:hAnsi="Georgia"/>
          <w:color w:val="333333"/>
          <w:sz w:val="24"/>
          <w:szCs w:val="24"/>
          <w:lang w:eastAsia="nl-NL"/>
        </w:rPr>
        <w:t xml:space="preserve"> gaan gebruiken. </w:t>
      </w:r>
    </w:p>
    <w:p w:rsidR="009B4EF4" w:rsidRPr="009B4EF4" w:rsidRDefault="009B4EF4" w:rsidP="009B4EF4">
      <w:pPr>
        <w:spacing w:before="330" w:after="165"/>
        <w:outlineLvl w:val="1"/>
        <w:rPr>
          <w:rFonts w:ascii="Raleway" w:eastAsia="Times New Roman" w:hAnsi="Raleway"/>
          <w:b/>
          <w:bCs/>
          <w:color w:val="333333"/>
          <w:sz w:val="51"/>
          <w:szCs w:val="51"/>
          <w:lang w:eastAsia="nl-NL"/>
        </w:rPr>
      </w:pPr>
      <w:r w:rsidRPr="009B4EF4">
        <w:rPr>
          <w:rFonts w:ascii="Raleway" w:eastAsia="Times New Roman" w:hAnsi="Raleway"/>
          <w:b/>
          <w:bCs/>
          <w:color w:val="333333"/>
          <w:sz w:val="51"/>
          <w:szCs w:val="51"/>
          <w:lang w:eastAsia="nl-NL"/>
        </w:rPr>
        <w:t>Argumenten</w:t>
      </w:r>
    </w:p>
    <w:p w:rsidR="009B4EF4" w:rsidRPr="009B4EF4" w:rsidRDefault="009B4EF4" w:rsidP="009B4EF4">
      <w:pPr>
        <w:numPr>
          <w:ilvl w:val="0"/>
          <w:numId w:val="5"/>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Doel van </w:t>
      </w:r>
      <w:proofErr w:type="spellStart"/>
      <w:r w:rsidRPr="009B4EF4">
        <w:rPr>
          <w:rFonts w:ascii="Georgia" w:eastAsia="Times New Roman" w:hAnsi="Georgia"/>
          <w:color w:val="333333"/>
          <w:sz w:val="24"/>
          <w:szCs w:val="24"/>
          <w:lang w:eastAsia="nl-NL"/>
        </w:rPr>
        <w:t>prefetch</w:t>
      </w:r>
      <w:proofErr w:type="spellEnd"/>
      <w:r w:rsidRPr="009B4EF4">
        <w:rPr>
          <w:rFonts w:ascii="Georgia" w:eastAsia="Times New Roman" w:hAnsi="Georgia"/>
          <w:color w:val="333333"/>
          <w:sz w:val="24"/>
          <w:szCs w:val="24"/>
          <w:lang w:eastAsia="nl-NL"/>
        </w:rPr>
        <w:t xml:space="preserve">: </w:t>
      </w:r>
    </w:p>
    <w:p w:rsidR="009B4EF4" w:rsidRPr="009B4EF4" w:rsidRDefault="009B4EF4" w:rsidP="009B4EF4">
      <w:pPr>
        <w:spacing w:after="16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 Past in workflow van apotheek en specialist. Specialist moet up-to-date medicatielijst hebben. Maar liever niet op het laatste moment wanneer patiënt voor de neus is. </w:t>
      </w:r>
      <w:r w:rsidRPr="009B4EF4">
        <w:rPr>
          <w:rFonts w:ascii="Georgia" w:eastAsia="Times New Roman" w:hAnsi="Georgia"/>
          <w:color w:val="333333"/>
          <w:sz w:val="24"/>
          <w:szCs w:val="24"/>
          <w:lang w:eastAsia="nl-NL"/>
        </w:rPr>
        <w:br/>
        <w:t xml:space="preserve">- Zekerheidscheck nog een keer doen. Meerdere keren per dag voor dezelfde populatie opgevraagd bij dezelfde instelling. Klinkt als wisseling van shift en standaard voor de hele groep opvragen. Poli kan zelf batch uitzetten en voor volgende dag opvragen. Gebruiker weet niet dat informatie mist of al is opgevraagd daarom nog </w:t>
      </w:r>
      <w:proofErr w:type="spellStart"/>
      <w:r w:rsidRPr="009B4EF4">
        <w:rPr>
          <w:rFonts w:ascii="Georgia" w:eastAsia="Times New Roman" w:hAnsi="Georgia"/>
          <w:color w:val="333333"/>
          <w:sz w:val="24"/>
          <w:szCs w:val="24"/>
          <w:lang w:eastAsia="nl-NL"/>
        </w:rPr>
        <w:t>prefetchen</w:t>
      </w:r>
      <w:proofErr w:type="spellEnd"/>
      <w:r w:rsidRPr="009B4EF4">
        <w:rPr>
          <w:rFonts w:ascii="Georgia" w:eastAsia="Times New Roman" w:hAnsi="Georgia"/>
          <w:color w:val="333333"/>
          <w:sz w:val="24"/>
          <w:szCs w:val="24"/>
          <w:lang w:eastAsia="nl-NL"/>
        </w:rPr>
        <w:t xml:space="preserve">. </w:t>
      </w:r>
      <w:r w:rsidRPr="009B4EF4">
        <w:rPr>
          <w:rFonts w:ascii="Georgia" w:eastAsia="Times New Roman" w:hAnsi="Georgia"/>
          <w:color w:val="333333"/>
          <w:sz w:val="24"/>
          <w:szCs w:val="24"/>
          <w:lang w:eastAsia="nl-NL"/>
        </w:rPr>
        <w:br/>
        <w:t xml:space="preserve">- Performance opvragen per persoon is traag daarom eerder pre </w:t>
      </w:r>
      <w:proofErr w:type="spellStart"/>
      <w:r w:rsidRPr="009B4EF4">
        <w:rPr>
          <w:rFonts w:ascii="Georgia" w:eastAsia="Times New Roman" w:hAnsi="Georgia"/>
          <w:color w:val="333333"/>
          <w:sz w:val="24"/>
          <w:szCs w:val="24"/>
          <w:lang w:eastAsia="nl-NL"/>
        </w:rPr>
        <w:t>fetchen</w:t>
      </w:r>
      <w:proofErr w:type="spellEnd"/>
      <w:r w:rsidRPr="009B4EF4">
        <w:rPr>
          <w:rFonts w:ascii="Georgia" w:eastAsia="Times New Roman" w:hAnsi="Georgia"/>
          <w:color w:val="333333"/>
          <w:sz w:val="24"/>
          <w:szCs w:val="24"/>
          <w:lang w:eastAsia="nl-NL"/>
        </w:rPr>
        <w:t xml:space="preserve">. Het is makkelijk om voor groep op te vragen. </w:t>
      </w:r>
    </w:p>
    <w:p w:rsidR="009B4EF4" w:rsidRPr="009B4EF4" w:rsidRDefault="009B4EF4" w:rsidP="009B4EF4">
      <w:pPr>
        <w:numPr>
          <w:ilvl w:val="0"/>
          <w:numId w:val="6"/>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Technisch: </w:t>
      </w:r>
    </w:p>
    <w:p w:rsidR="009B4EF4" w:rsidRPr="009B4EF4" w:rsidRDefault="009B4EF4" w:rsidP="009B4EF4">
      <w:pPr>
        <w:spacing w:after="16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 Kan er meer intelligentie in de batch/query komen? Bijvoorbeeld alleen de mutatie opvragen. Wat is er nieuw? Moet je complete medicatiedossier opvragen? </w:t>
      </w:r>
      <w:r w:rsidRPr="009B4EF4">
        <w:rPr>
          <w:rFonts w:ascii="Georgia" w:eastAsia="Times New Roman" w:hAnsi="Georgia"/>
          <w:color w:val="333333"/>
          <w:sz w:val="24"/>
          <w:szCs w:val="24"/>
          <w:lang w:eastAsia="nl-NL"/>
        </w:rPr>
        <w:br/>
        <w:t xml:space="preserve">- Kan er ook kleinere batch gemaakt worden? Over een periode spreiden met opvragen? </w:t>
      </w:r>
    </w:p>
    <w:p w:rsidR="009B4EF4" w:rsidRPr="009B4EF4" w:rsidRDefault="009B4EF4" w:rsidP="009B4EF4">
      <w:pPr>
        <w:numPr>
          <w:ilvl w:val="0"/>
          <w:numId w:val="7"/>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Workflow: </w:t>
      </w:r>
    </w:p>
    <w:p w:rsidR="009B4EF4" w:rsidRPr="009B4EF4" w:rsidRDefault="009B4EF4" w:rsidP="009B4EF4">
      <w:pPr>
        <w:spacing w:after="16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 Wellicht meer opleiding en training aan gebruiker om te attenderen dat al eerder is opgevraagd. Dus het systeem moet dit ook laten zien aan gebruiker wanneer laatste opvraag is gedaan. Leveranciers moeten dit goed weergeven. </w:t>
      </w:r>
      <w:r w:rsidRPr="009B4EF4">
        <w:rPr>
          <w:rFonts w:ascii="Georgia" w:eastAsia="Times New Roman" w:hAnsi="Georgia"/>
          <w:color w:val="333333"/>
          <w:sz w:val="24"/>
          <w:szCs w:val="24"/>
          <w:lang w:eastAsia="nl-NL"/>
        </w:rPr>
        <w:br/>
        <w:t xml:space="preserve">- Actief een melding krijgen dat er nieuwe informatie is als een gebruiker het dossier opent. En zien wanneer de laatste opvraag is geweest. </w:t>
      </w:r>
    </w:p>
    <w:p w:rsidR="009B4EF4" w:rsidRPr="009B4EF4" w:rsidRDefault="009B4EF4" w:rsidP="009B4EF4">
      <w:pPr>
        <w:numPr>
          <w:ilvl w:val="0"/>
          <w:numId w:val="8"/>
        </w:numPr>
        <w:spacing w:before="100" w:beforeAutospacing="1" w:after="100" w:afterAutospacing="1"/>
        <w:ind w:left="495"/>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t xml:space="preserve">Hoe omgaan met verwerking van de batchgegevens? Wat is een optimale batch? Hoe bereid je de batch efficiënt voor? Opvrager krijgt ook veel fouten terug die hij zelf moet oplossen. </w:t>
      </w:r>
    </w:p>
    <w:p w:rsidR="009B4EF4" w:rsidRPr="009B4EF4" w:rsidRDefault="009B4EF4" w:rsidP="009B4EF4">
      <w:pPr>
        <w:numPr>
          <w:ilvl w:val="0"/>
          <w:numId w:val="9"/>
        </w:numPr>
        <w:spacing w:before="100" w:beforeAutospacing="1" w:after="100" w:afterAutospacing="1"/>
        <w:ind w:left="495"/>
        <w:rPr>
          <w:rFonts w:ascii="Georgia" w:eastAsia="Times New Roman" w:hAnsi="Georgia"/>
          <w:color w:val="333333"/>
          <w:sz w:val="24"/>
          <w:szCs w:val="24"/>
          <w:lang w:eastAsia="nl-NL"/>
        </w:rPr>
      </w:pPr>
      <w:hyperlink r:id="rId19" w:anchor="Pre_fetchen" w:history="1">
        <w:r w:rsidRPr="009B4EF4">
          <w:rPr>
            <w:rFonts w:ascii="Georgia" w:eastAsia="Times New Roman" w:hAnsi="Georgia"/>
            <w:color w:val="005883"/>
            <w:sz w:val="24"/>
            <w:szCs w:val="24"/>
            <w:lang w:eastAsia="nl-NL"/>
          </w:rPr>
          <w:t>Pre-</w:t>
        </w:r>
        <w:proofErr w:type="spellStart"/>
        <w:r w:rsidRPr="009B4EF4">
          <w:rPr>
            <w:rFonts w:ascii="Georgia" w:eastAsia="Times New Roman" w:hAnsi="Georgia"/>
            <w:color w:val="005883"/>
            <w:sz w:val="24"/>
            <w:szCs w:val="24"/>
            <w:lang w:eastAsia="nl-NL"/>
          </w:rPr>
          <w:t>fetchen</w:t>
        </w:r>
        <w:proofErr w:type="spellEnd"/>
      </w:hyperlink>
    </w:p>
    <w:p w:rsidR="009B4EF4" w:rsidRPr="009B4EF4" w:rsidRDefault="009B4EF4" w:rsidP="009B4EF4">
      <w:pPr>
        <w:numPr>
          <w:ilvl w:val="0"/>
          <w:numId w:val="9"/>
        </w:numPr>
        <w:spacing w:before="100" w:beforeAutospacing="1" w:after="100" w:afterAutospacing="1"/>
        <w:ind w:left="495"/>
        <w:rPr>
          <w:rFonts w:ascii="Georgia" w:eastAsia="Times New Roman" w:hAnsi="Georgia"/>
          <w:color w:val="333333"/>
          <w:sz w:val="24"/>
          <w:szCs w:val="24"/>
          <w:lang w:eastAsia="nl-NL"/>
        </w:rPr>
      </w:pPr>
      <w:hyperlink r:id="rId20" w:anchor="Discussie_ronde_1_-_Milaan" w:history="1">
        <w:r w:rsidRPr="009B4EF4">
          <w:rPr>
            <w:rFonts w:ascii="Georgia" w:eastAsia="Times New Roman" w:hAnsi="Georgia"/>
            <w:color w:val="005883"/>
            <w:sz w:val="24"/>
            <w:szCs w:val="24"/>
            <w:lang w:eastAsia="nl-NL"/>
          </w:rPr>
          <w:t>Discussie ronde 1 - Milaan</w:t>
        </w:r>
      </w:hyperlink>
    </w:p>
    <w:p w:rsidR="009B4EF4" w:rsidRPr="009B4EF4" w:rsidRDefault="009B4EF4" w:rsidP="009B4EF4">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1" w:anchor="Vragen" w:history="1">
        <w:r w:rsidRPr="009B4EF4">
          <w:rPr>
            <w:rFonts w:ascii="Georgia" w:eastAsia="Times New Roman" w:hAnsi="Georgia"/>
            <w:color w:val="005883"/>
            <w:sz w:val="24"/>
            <w:szCs w:val="24"/>
            <w:lang w:eastAsia="nl-NL"/>
          </w:rPr>
          <w:t>Vragen</w:t>
        </w:r>
      </w:hyperlink>
    </w:p>
    <w:p w:rsidR="009B4EF4" w:rsidRPr="009B4EF4" w:rsidRDefault="009B4EF4" w:rsidP="009B4EF4">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2" w:anchor="Conclusie" w:history="1">
        <w:r w:rsidRPr="009B4EF4">
          <w:rPr>
            <w:rFonts w:ascii="Georgia" w:eastAsia="Times New Roman" w:hAnsi="Georgia"/>
            <w:color w:val="005883"/>
            <w:sz w:val="24"/>
            <w:szCs w:val="24"/>
            <w:lang w:eastAsia="nl-NL"/>
          </w:rPr>
          <w:t>Conclusie</w:t>
        </w:r>
      </w:hyperlink>
    </w:p>
    <w:p w:rsidR="009B4EF4" w:rsidRPr="009B4EF4" w:rsidRDefault="009B4EF4" w:rsidP="009B4EF4">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3" w:anchor="Argumenten" w:history="1">
        <w:r w:rsidRPr="009B4EF4">
          <w:rPr>
            <w:rFonts w:ascii="Georgia" w:eastAsia="Times New Roman" w:hAnsi="Georgia"/>
            <w:color w:val="005883"/>
            <w:sz w:val="24"/>
            <w:szCs w:val="24"/>
            <w:lang w:eastAsia="nl-NL"/>
          </w:rPr>
          <w:t>Argumenten</w:t>
        </w:r>
      </w:hyperlink>
    </w:p>
    <w:p w:rsidR="009B4EF4" w:rsidRPr="009B4EF4" w:rsidRDefault="009B4EF4" w:rsidP="009B4EF4">
      <w:pPr>
        <w:rPr>
          <w:rFonts w:ascii="Georgia" w:eastAsia="Times New Roman" w:hAnsi="Georgia"/>
          <w:color w:val="333333"/>
          <w:sz w:val="24"/>
          <w:szCs w:val="24"/>
          <w:lang w:eastAsia="nl-NL"/>
        </w:rPr>
      </w:pPr>
      <w:r w:rsidRPr="009B4EF4">
        <w:rPr>
          <w:rFonts w:ascii="Georgia" w:eastAsia="Times New Roman" w:hAnsi="Georgia"/>
          <w:color w:val="333333"/>
          <w:sz w:val="24"/>
          <w:szCs w:val="24"/>
          <w:lang w:eastAsia="nl-NL"/>
        </w:rPr>
        <w:lastRenderedPageBreak/>
        <w:t xml:space="preserve">Aangedreven door </w:t>
      </w:r>
      <w:hyperlink r:id="rId24" w:tooltip="© 2002–2017 The Tiki Community" w:history="1">
        <w:proofErr w:type="spellStart"/>
        <w:r w:rsidRPr="009B4EF4">
          <w:rPr>
            <w:rFonts w:ascii="Georgia" w:eastAsia="Times New Roman" w:hAnsi="Georgia"/>
            <w:color w:val="005883"/>
            <w:sz w:val="24"/>
            <w:szCs w:val="24"/>
            <w:lang w:eastAsia="nl-NL"/>
          </w:rPr>
          <w:t>Tiki</w:t>
        </w:r>
        <w:proofErr w:type="spellEnd"/>
        <w:r w:rsidRPr="009B4EF4">
          <w:rPr>
            <w:rFonts w:ascii="Georgia" w:eastAsia="Times New Roman" w:hAnsi="Georgia"/>
            <w:color w:val="005883"/>
            <w:sz w:val="24"/>
            <w:szCs w:val="24"/>
            <w:lang w:eastAsia="nl-NL"/>
          </w:rPr>
          <w:t xml:space="preserve"> Wiki CMS </w:t>
        </w:r>
        <w:proofErr w:type="spellStart"/>
        <w:r w:rsidRPr="009B4EF4">
          <w:rPr>
            <w:rFonts w:ascii="Georgia" w:eastAsia="Times New Roman" w:hAnsi="Georgia"/>
            <w:color w:val="005883"/>
            <w:sz w:val="24"/>
            <w:szCs w:val="24"/>
            <w:lang w:eastAsia="nl-NL"/>
          </w:rPr>
          <w:t>Groupware</w:t>
        </w:r>
        <w:proofErr w:type="spellEnd"/>
        <w:r w:rsidRPr="009B4EF4">
          <w:rPr>
            <w:rFonts w:ascii="Georgia" w:eastAsia="Times New Roman" w:hAnsi="Georgia"/>
            <w:color w:val="005883"/>
            <w:sz w:val="24"/>
            <w:szCs w:val="24"/>
            <w:lang w:eastAsia="nl-NL"/>
          </w:rPr>
          <w:t xml:space="preserve"> </w:t>
        </w:r>
      </w:hyperlink>
      <w:r w:rsidRPr="009B4EF4">
        <w:rPr>
          <w:rFonts w:ascii="Georgia" w:eastAsia="Times New Roman" w:hAnsi="Georgia"/>
          <w:color w:val="333333"/>
          <w:sz w:val="24"/>
          <w:szCs w:val="24"/>
          <w:lang w:eastAsia="nl-NL"/>
        </w:rPr>
        <w:t xml:space="preserve"> | Thema: </w:t>
      </w:r>
      <w:proofErr w:type="spellStart"/>
      <w:r w:rsidRPr="009B4EF4">
        <w:rPr>
          <w:rFonts w:ascii="Georgia" w:eastAsia="Times New Roman" w:hAnsi="Georgia"/>
          <w:color w:val="333333"/>
          <w:sz w:val="24"/>
          <w:szCs w:val="24"/>
          <w:lang w:eastAsia="nl-NL"/>
        </w:rPr>
        <w:t>Readable</w:t>
      </w:r>
      <w:proofErr w:type="spellEnd"/>
    </w:p>
    <w:p w:rsidR="00A37416" w:rsidRDefault="009B4EF4" w:rsidP="009B4EF4">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r w:rsidRPr="009B4EF4">
        <w:rPr>
          <w:rFonts w:ascii="Georgia" w:eastAsia="Times New Roman" w:hAnsi="Georgia"/>
          <w:color w:val="333333"/>
          <w:sz w:val="24"/>
          <w:szCs w:val="24"/>
          <w:lang w:eastAsia="nl-NL"/>
        </w:rPr>
        <w:pict/>
      </w:r>
      <w:bookmarkStart w:id="0" w:name="_GoBack"/>
      <w:bookmarkEnd w:id="0"/>
    </w:p>
    <w:sectPr w:rsidR="00A37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leway">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48B7"/>
    <w:multiLevelType w:val="multilevel"/>
    <w:tmpl w:val="B152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E334F5"/>
    <w:multiLevelType w:val="multilevel"/>
    <w:tmpl w:val="9CC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1478E"/>
    <w:multiLevelType w:val="multilevel"/>
    <w:tmpl w:val="9040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F67490"/>
    <w:multiLevelType w:val="multilevel"/>
    <w:tmpl w:val="1CF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437174"/>
    <w:multiLevelType w:val="multilevel"/>
    <w:tmpl w:val="99168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EC60A4"/>
    <w:multiLevelType w:val="multilevel"/>
    <w:tmpl w:val="782A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B557D"/>
    <w:multiLevelType w:val="multilevel"/>
    <w:tmpl w:val="BD0E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C5572C"/>
    <w:multiLevelType w:val="multilevel"/>
    <w:tmpl w:val="E9F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C4165"/>
    <w:multiLevelType w:val="multilevel"/>
    <w:tmpl w:val="FFB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0"/>
  </w:num>
  <w:num w:numId="4">
    <w:abstractNumId w:val="6"/>
  </w:num>
  <w:num w:numId="5">
    <w:abstractNumId w:val="3"/>
  </w:num>
  <w:num w:numId="6">
    <w:abstractNumId w:val="1"/>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EF4"/>
    <w:rsid w:val="00312A70"/>
    <w:rsid w:val="009B4EF4"/>
    <w:rsid w:val="00A374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A70"/>
  </w:style>
  <w:style w:type="paragraph" w:styleId="Kop1">
    <w:name w:val="heading 1"/>
    <w:basedOn w:val="Standaard"/>
    <w:link w:val="Kop1Char"/>
    <w:uiPriority w:val="9"/>
    <w:qFormat/>
    <w:rsid w:val="009B4EF4"/>
    <w:pPr>
      <w:spacing w:before="330" w:after="165"/>
      <w:outlineLvl w:val="0"/>
    </w:pPr>
    <w:rPr>
      <w:rFonts w:ascii="Raleway" w:eastAsia="Times New Roman" w:hAnsi="Raleway" w:cs="Times New Roman"/>
      <w:b/>
      <w:bCs/>
      <w:kern w:val="36"/>
      <w:sz w:val="62"/>
      <w:szCs w:val="62"/>
      <w:lang w:eastAsia="nl-NL"/>
    </w:rPr>
  </w:style>
  <w:style w:type="paragraph" w:styleId="Kop2">
    <w:name w:val="heading 2"/>
    <w:basedOn w:val="Standaard"/>
    <w:link w:val="Kop2Char"/>
    <w:uiPriority w:val="9"/>
    <w:qFormat/>
    <w:rsid w:val="009B4EF4"/>
    <w:pPr>
      <w:spacing w:before="330" w:after="165"/>
      <w:outlineLvl w:val="1"/>
    </w:pPr>
    <w:rPr>
      <w:rFonts w:ascii="Raleway" w:eastAsia="Times New Roman" w:hAnsi="Raleway" w:cs="Times New Roman"/>
      <w:b/>
      <w:bCs/>
      <w:sz w:val="51"/>
      <w:szCs w:val="5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EF4"/>
    <w:rPr>
      <w:rFonts w:ascii="Raleway" w:eastAsia="Times New Roman" w:hAnsi="Raleway" w:cs="Times New Roman"/>
      <w:b/>
      <w:bCs/>
      <w:kern w:val="36"/>
      <w:sz w:val="62"/>
      <w:szCs w:val="62"/>
      <w:lang w:eastAsia="nl-NL"/>
    </w:rPr>
  </w:style>
  <w:style w:type="character" w:customStyle="1" w:styleId="Kop2Char">
    <w:name w:val="Kop 2 Char"/>
    <w:basedOn w:val="Standaardalinea-lettertype"/>
    <w:link w:val="Kop2"/>
    <w:uiPriority w:val="9"/>
    <w:rsid w:val="009B4EF4"/>
    <w:rPr>
      <w:rFonts w:ascii="Raleway" w:eastAsia="Times New Roman" w:hAnsi="Raleway" w:cs="Times New Roman"/>
      <w:b/>
      <w:bCs/>
      <w:sz w:val="51"/>
      <w:szCs w:val="51"/>
      <w:lang w:eastAsia="nl-NL"/>
    </w:rPr>
  </w:style>
  <w:style w:type="character" w:styleId="Hyperlink">
    <w:name w:val="Hyperlink"/>
    <w:basedOn w:val="Standaardalinea-lettertype"/>
    <w:uiPriority w:val="99"/>
    <w:semiHidden/>
    <w:unhideWhenUsed/>
    <w:rsid w:val="009B4EF4"/>
    <w:rPr>
      <w:strike w:val="0"/>
      <w:dstrike w:val="0"/>
      <w:color w:val="005883"/>
      <w:u w:val="none"/>
      <w:effect w:val="none"/>
      <w:shd w:val="clear" w:color="auto" w:fill="auto"/>
    </w:rPr>
  </w:style>
  <w:style w:type="paragraph" w:styleId="Normaalweb">
    <w:name w:val="Normal (Web)"/>
    <w:basedOn w:val="Standaard"/>
    <w:uiPriority w:val="99"/>
    <w:semiHidden/>
    <w:unhideWhenUsed/>
    <w:rsid w:val="009B4EF4"/>
    <w:pPr>
      <w:spacing w:after="165"/>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9B4EF4"/>
    <w:pPr>
      <w:pBdr>
        <w:bottom w:val="single" w:sz="6" w:space="1" w:color="auto"/>
      </w:pBdr>
      <w:jc w:val="center"/>
    </w:pPr>
    <w:rPr>
      <w:rFonts w:eastAsia="Times New Roman"/>
      <w:vanish/>
      <w:sz w:val="16"/>
      <w:szCs w:val="16"/>
      <w:lang w:eastAsia="nl-NL"/>
    </w:rPr>
  </w:style>
  <w:style w:type="character" w:customStyle="1" w:styleId="BovenkantformulierChar">
    <w:name w:val="Bovenkant formulier Char"/>
    <w:basedOn w:val="Standaardalinea-lettertype"/>
    <w:link w:val="Bovenkantformulier"/>
    <w:uiPriority w:val="99"/>
    <w:semiHidden/>
    <w:rsid w:val="009B4EF4"/>
    <w:rPr>
      <w:rFonts w:eastAsia="Times New Roman"/>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9B4EF4"/>
    <w:pPr>
      <w:pBdr>
        <w:top w:val="single" w:sz="6" w:space="1" w:color="auto"/>
      </w:pBdr>
      <w:jc w:val="center"/>
    </w:pPr>
    <w:rPr>
      <w:rFonts w:eastAsia="Times New Roman"/>
      <w:vanish/>
      <w:sz w:val="16"/>
      <w:szCs w:val="16"/>
      <w:lang w:eastAsia="nl-NL"/>
    </w:rPr>
  </w:style>
  <w:style w:type="character" w:customStyle="1" w:styleId="OnderkantformulierChar">
    <w:name w:val="Onderkant formulier Char"/>
    <w:basedOn w:val="Standaardalinea-lettertype"/>
    <w:link w:val="Onderkantformulier"/>
    <w:uiPriority w:val="99"/>
    <w:semiHidden/>
    <w:rsid w:val="009B4EF4"/>
    <w:rPr>
      <w:rFonts w:eastAsia="Times New Roman"/>
      <w:vanish/>
      <w:sz w:val="16"/>
      <w:szCs w:val="16"/>
      <w:lang w:eastAsia="nl-NL"/>
    </w:rPr>
  </w:style>
  <w:style w:type="paragraph" w:styleId="Ballontekst">
    <w:name w:val="Balloon Text"/>
    <w:basedOn w:val="Standaard"/>
    <w:link w:val="BallontekstChar"/>
    <w:uiPriority w:val="99"/>
    <w:semiHidden/>
    <w:unhideWhenUsed/>
    <w:rsid w:val="009B4EF4"/>
    <w:rPr>
      <w:rFonts w:ascii="Tahoma" w:hAnsi="Tahoma" w:cs="Tahoma"/>
      <w:sz w:val="16"/>
      <w:szCs w:val="16"/>
    </w:rPr>
  </w:style>
  <w:style w:type="character" w:customStyle="1" w:styleId="BallontekstChar">
    <w:name w:val="Ballontekst Char"/>
    <w:basedOn w:val="Standaardalinea-lettertype"/>
    <w:link w:val="Ballontekst"/>
    <w:uiPriority w:val="99"/>
    <w:semiHidden/>
    <w:rsid w:val="009B4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A70"/>
  </w:style>
  <w:style w:type="paragraph" w:styleId="Kop1">
    <w:name w:val="heading 1"/>
    <w:basedOn w:val="Standaard"/>
    <w:link w:val="Kop1Char"/>
    <w:uiPriority w:val="9"/>
    <w:qFormat/>
    <w:rsid w:val="009B4EF4"/>
    <w:pPr>
      <w:spacing w:before="330" w:after="165"/>
      <w:outlineLvl w:val="0"/>
    </w:pPr>
    <w:rPr>
      <w:rFonts w:ascii="Raleway" w:eastAsia="Times New Roman" w:hAnsi="Raleway" w:cs="Times New Roman"/>
      <w:b/>
      <w:bCs/>
      <w:kern w:val="36"/>
      <w:sz w:val="62"/>
      <w:szCs w:val="62"/>
      <w:lang w:eastAsia="nl-NL"/>
    </w:rPr>
  </w:style>
  <w:style w:type="paragraph" w:styleId="Kop2">
    <w:name w:val="heading 2"/>
    <w:basedOn w:val="Standaard"/>
    <w:link w:val="Kop2Char"/>
    <w:uiPriority w:val="9"/>
    <w:qFormat/>
    <w:rsid w:val="009B4EF4"/>
    <w:pPr>
      <w:spacing w:before="330" w:after="165"/>
      <w:outlineLvl w:val="1"/>
    </w:pPr>
    <w:rPr>
      <w:rFonts w:ascii="Raleway" w:eastAsia="Times New Roman" w:hAnsi="Raleway" w:cs="Times New Roman"/>
      <w:b/>
      <w:bCs/>
      <w:sz w:val="51"/>
      <w:szCs w:val="51"/>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EF4"/>
    <w:rPr>
      <w:rFonts w:ascii="Raleway" w:eastAsia="Times New Roman" w:hAnsi="Raleway" w:cs="Times New Roman"/>
      <w:b/>
      <w:bCs/>
      <w:kern w:val="36"/>
      <w:sz w:val="62"/>
      <w:szCs w:val="62"/>
      <w:lang w:eastAsia="nl-NL"/>
    </w:rPr>
  </w:style>
  <w:style w:type="character" w:customStyle="1" w:styleId="Kop2Char">
    <w:name w:val="Kop 2 Char"/>
    <w:basedOn w:val="Standaardalinea-lettertype"/>
    <w:link w:val="Kop2"/>
    <w:uiPriority w:val="9"/>
    <w:rsid w:val="009B4EF4"/>
    <w:rPr>
      <w:rFonts w:ascii="Raleway" w:eastAsia="Times New Roman" w:hAnsi="Raleway" w:cs="Times New Roman"/>
      <w:b/>
      <w:bCs/>
      <w:sz w:val="51"/>
      <w:szCs w:val="51"/>
      <w:lang w:eastAsia="nl-NL"/>
    </w:rPr>
  </w:style>
  <w:style w:type="character" w:styleId="Hyperlink">
    <w:name w:val="Hyperlink"/>
    <w:basedOn w:val="Standaardalinea-lettertype"/>
    <w:uiPriority w:val="99"/>
    <w:semiHidden/>
    <w:unhideWhenUsed/>
    <w:rsid w:val="009B4EF4"/>
    <w:rPr>
      <w:strike w:val="0"/>
      <w:dstrike w:val="0"/>
      <w:color w:val="005883"/>
      <w:u w:val="none"/>
      <w:effect w:val="none"/>
      <w:shd w:val="clear" w:color="auto" w:fill="auto"/>
    </w:rPr>
  </w:style>
  <w:style w:type="paragraph" w:styleId="Normaalweb">
    <w:name w:val="Normal (Web)"/>
    <w:basedOn w:val="Standaard"/>
    <w:uiPriority w:val="99"/>
    <w:semiHidden/>
    <w:unhideWhenUsed/>
    <w:rsid w:val="009B4EF4"/>
    <w:pPr>
      <w:spacing w:after="165"/>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9B4EF4"/>
    <w:pPr>
      <w:pBdr>
        <w:bottom w:val="single" w:sz="6" w:space="1" w:color="auto"/>
      </w:pBdr>
      <w:jc w:val="center"/>
    </w:pPr>
    <w:rPr>
      <w:rFonts w:eastAsia="Times New Roman"/>
      <w:vanish/>
      <w:sz w:val="16"/>
      <w:szCs w:val="16"/>
      <w:lang w:eastAsia="nl-NL"/>
    </w:rPr>
  </w:style>
  <w:style w:type="character" w:customStyle="1" w:styleId="BovenkantformulierChar">
    <w:name w:val="Bovenkant formulier Char"/>
    <w:basedOn w:val="Standaardalinea-lettertype"/>
    <w:link w:val="Bovenkantformulier"/>
    <w:uiPriority w:val="99"/>
    <w:semiHidden/>
    <w:rsid w:val="009B4EF4"/>
    <w:rPr>
      <w:rFonts w:eastAsia="Times New Roman"/>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9B4EF4"/>
    <w:pPr>
      <w:pBdr>
        <w:top w:val="single" w:sz="6" w:space="1" w:color="auto"/>
      </w:pBdr>
      <w:jc w:val="center"/>
    </w:pPr>
    <w:rPr>
      <w:rFonts w:eastAsia="Times New Roman"/>
      <w:vanish/>
      <w:sz w:val="16"/>
      <w:szCs w:val="16"/>
      <w:lang w:eastAsia="nl-NL"/>
    </w:rPr>
  </w:style>
  <w:style w:type="character" w:customStyle="1" w:styleId="OnderkantformulierChar">
    <w:name w:val="Onderkant formulier Char"/>
    <w:basedOn w:val="Standaardalinea-lettertype"/>
    <w:link w:val="Onderkantformulier"/>
    <w:uiPriority w:val="99"/>
    <w:semiHidden/>
    <w:rsid w:val="009B4EF4"/>
    <w:rPr>
      <w:rFonts w:eastAsia="Times New Roman"/>
      <w:vanish/>
      <w:sz w:val="16"/>
      <w:szCs w:val="16"/>
      <w:lang w:eastAsia="nl-NL"/>
    </w:rPr>
  </w:style>
  <w:style w:type="paragraph" w:styleId="Ballontekst">
    <w:name w:val="Balloon Text"/>
    <w:basedOn w:val="Standaard"/>
    <w:link w:val="BallontekstChar"/>
    <w:uiPriority w:val="99"/>
    <w:semiHidden/>
    <w:unhideWhenUsed/>
    <w:rsid w:val="009B4EF4"/>
    <w:rPr>
      <w:rFonts w:ascii="Tahoma" w:hAnsi="Tahoma" w:cs="Tahoma"/>
      <w:sz w:val="16"/>
      <w:szCs w:val="16"/>
    </w:rPr>
  </w:style>
  <w:style w:type="character" w:customStyle="1" w:styleId="BallontekstChar">
    <w:name w:val="Ballontekst Char"/>
    <w:basedOn w:val="Standaardalinea-lettertype"/>
    <w:link w:val="Ballontekst"/>
    <w:uiPriority w:val="99"/>
    <w:semiHidden/>
    <w:rsid w:val="009B4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21000">
      <w:marLeft w:val="0"/>
      <w:marRight w:val="0"/>
      <w:marTop w:val="0"/>
      <w:marBottom w:val="0"/>
      <w:divBdr>
        <w:top w:val="none" w:sz="0" w:space="0" w:color="auto"/>
        <w:left w:val="none" w:sz="0" w:space="0" w:color="auto"/>
        <w:bottom w:val="none" w:sz="0" w:space="0" w:color="auto"/>
        <w:right w:val="none" w:sz="0" w:space="0" w:color="auto"/>
      </w:divBdr>
      <w:divsChild>
        <w:div w:id="1942295380">
          <w:marLeft w:val="0"/>
          <w:marRight w:val="0"/>
          <w:marTop w:val="0"/>
          <w:marBottom w:val="0"/>
          <w:divBdr>
            <w:top w:val="none" w:sz="0" w:space="0" w:color="auto"/>
            <w:left w:val="none" w:sz="0" w:space="0" w:color="auto"/>
            <w:bottom w:val="none" w:sz="0" w:space="0" w:color="auto"/>
            <w:right w:val="none" w:sz="0" w:space="0" w:color="auto"/>
          </w:divBdr>
          <w:divsChild>
            <w:div w:id="1533611269">
              <w:marLeft w:val="-225"/>
              <w:marRight w:val="-225"/>
              <w:marTop w:val="0"/>
              <w:marBottom w:val="0"/>
              <w:divBdr>
                <w:top w:val="none" w:sz="0" w:space="0" w:color="auto"/>
                <w:left w:val="none" w:sz="0" w:space="0" w:color="auto"/>
                <w:bottom w:val="none" w:sz="0" w:space="0" w:color="auto"/>
                <w:right w:val="none" w:sz="0" w:space="0" w:color="auto"/>
              </w:divBdr>
              <w:divsChild>
                <w:div w:id="154341563">
                  <w:marLeft w:val="0"/>
                  <w:marRight w:val="0"/>
                  <w:marTop w:val="0"/>
                  <w:marBottom w:val="0"/>
                  <w:divBdr>
                    <w:top w:val="none" w:sz="0" w:space="0" w:color="auto"/>
                    <w:left w:val="none" w:sz="0" w:space="0" w:color="auto"/>
                    <w:bottom w:val="none" w:sz="0" w:space="0" w:color="auto"/>
                    <w:right w:val="none" w:sz="0" w:space="0" w:color="auto"/>
                  </w:divBdr>
                  <w:divsChild>
                    <w:div w:id="1277837175">
                      <w:marLeft w:val="0"/>
                      <w:marRight w:val="0"/>
                      <w:marTop w:val="0"/>
                      <w:marBottom w:val="0"/>
                      <w:divBdr>
                        <w:top w:val="none" w:sz="0" w:space="0" w:color="auto"/>
                        <w:left w:val="none" w:sz="0" w:space="0" w:color="auto"/>
                        <w:bottom w:val="none" w:sz="0" w:space="0" w:color="auto"/>
                        <w:right w:val="none" w:sz="0" w:space="0" w:color="auto"/>
                      </w:divBdr>
                    </w:div>
                    <w:div w:id="4696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228288">
      <w:marLeft w:val="0"/>
      <w:marRight w:val="0"/>
      <w:marTop w:val="0"/>
      <w:marBottom w:val="0"/>
      <w:divBdr>
        <w:top w:val="none" w:sz="0" w:space="0" w:color="auto"/>
        <w:left w:val="none" w:sz="0" w:space="0" w:color="auto"/>
        <w:bottom w:val="none" w:sz="0" w:space="0" w:color="auto"/>
        <w:right w:val="none" w:sz="0" w:space="0" w:color="auto"/>
      </w:divBdr>
      <w:divsChild>
        <w:div w:id="318268631">
          <w:marLeft w:val="0"/>
          <w:marRight w:val="0"/>
          <w:marTop w:val="0"/>
          <w:marBottom w:val="0"/>
          <w:divBdr>
            <w:top w:val="none" w:sz="0" w:space="0" w:color="auto"/>
            <w:left w:val="none" w:sz="0" w:space="0" w:color="auto"/>
            <w:bottom w:val="none" w:sz="0" w:space="0" w:color="auto"/>
            <w:right w:val="none" w:sz="0" w:space="0" w:color="auto"/>
          </w:divBdr>
          <w:divsChild>
            <w:div w:id="526022565">
              <w:marLeft w:val="0"/>
              <w:marRight w:val="0"/>
              <w:marTop w:val="0"/>
              <w:marBottom w:val="0"/>
              <w:divBdr>
                <w:top w:val="none" w:sz="0" w:space="0" w:color="auto"/>
                <w:left w:val="none" w:sz="0" w:space="0" w:color="auto"/>
                <w:bottom w:val="none" w:sz="0" w:space="0" w:color="auto"/>
                <w:right w:val="none" w:sz="0" w:space="0" w:color="auto"/>
              </w:divBdr>
              <w:divsChild>
                <w:div w:id="1760515825">
                  <w:marLeft w:val="0"/>
                  <w:marRight w:val="0"/>
                  <w:marTop w:val="0"/>
                  <w:marBottom w:val="0"/>
                  <w:divBdr>
                    <w:top w:val="none" w:sz="0" w:space="0" w:color="auto"/>
                    <w:left w:val="none" w:sz="0" w:space="0" w:color="auto"/>
                    <w:bottom w:val="none" w:sz="0" w:space="0" w:color="auto"/>
                    <w:right w:val="none" w:sz="0" w:space="0" w:color="auto"/>
                  </w:divBdr>
                  <w:divsChild>
                    <w:div w:id="1801653135">
                      <w:marLeft w:val="0"/>
                      <w:marRight w:val="0"/>
                      <w:marTop w:val="0"/>
                      <w:marBottom w:val="0"/>
                      <w:divBdr>
                        <w:top w:val="none" w:sz="0" w:space="0" w:color="auto"/>
                        <w:left w:val="none" w:sz="0" w:space="0" w:color="auto"/>
                        <w:bottom w:val="none" w:sz="0" w:space="0" w:color="auto"/>
                        <w:right w:val="none" w:sz="0" w:space="0" w:color="auto"/>
                      </w:divBdr>
                      <w:divsChild>
                        <w:div w:id="1736273758">
                          <w:marLeft w:val="0"/>
                          <w:marRight w:val="0"/>
                          <w:marTop w:val="0"/>
                          <w:marBottom w:val="0"/>
                          <w:divBdr>
                            <w:top w:val="none" w:sz="0" w:space="0" w:color="auto"/>
                            <w:left w:val="none" w:sz="0" w:space="0" w:color="auto"/>
                            <w:bottom w:val="none" w:sz="0" w:space="0" w:color="auto"/>
                            <w:right w:val="none" w:sz="0" w:space="0" w:color="auto"/>
                          </w:divBdr>
                        </w:div>
                        <w:div w:id="1920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69921">
                  <w:marLeft w:val="0"/>
                  <w:marRight w:val="0"/>
                  <w:marTop w:val="0"/>
                  <w:marBottom w:val="0"/>
                  <w:divBdr>
                    <w:top w:val="none" w:sz="0" w:space="0" w:color="auto"/>
                    <w:left w:val="none" w:sz="0" w:space="0" w:color="auto"/>
                    <w:bottom w:val="none" w:sz="0" w:space="0" w:color="auto"/>
                    <w:right w:val="none" w:sz="0" w:space="0" w:color="auto"/>
                  </w:divBdr>
                  <w:divsChild>
                    <w:div w:id="929042789">
                      <w:marLeft w:val="0"/>
                      <w:marRight w:val="0"/>
                      <w:marTop w:val="0"/>
                      <w:marBottom w:val="0"/>
                      <w:divBdr>
                        <w:top w:val="none" w:sz="0" w:space="0" w:color="auto"/>
                        <w:left w:val="none" w:sz="0" w:space="0" w:color="auto"/>
                        <w:bottom w:val="none" w:sz="0" w:space="0" w:color="auto"/>
                        <w:right w:val="none" w:sz="0" w:space="0" w:color="auto"/>
                      </w:divBdr>
                      <w:divsChild>
                        <w:div w:id="1585334065">
                          <w:marLeft w:val="0"/>
                          <w:marRight w:val="0"/>
                          <w:marTop w:val="0"/>
                          <w:marBottom w:val="0"/>
                          <w:divBdr>
                            <w:top w:val="none" w:sz="0" w:space="0" w:color="auto"/>
                            <w:left w:val="none" w:sz="0" w:space="0" w:color="auto"/>
                            <w:bottom w:val="none" w:sz="0" w:space="0" w:color="auto"/>
                            <w:right w:val="none" w:sz="0" w:space="0" w:color="auto"/>
                          </w:divBdr>
                          <w:divsChild>
                            <w:div w:id="267087755">
                              <w:marLeft w:val="0"/>
                              <w:marRight w:val="0"/>
                              <w:marTop w:val="0"/>
                              <w:marBottom w:val="0"/>
                              <w:divBdr>
                                <w:top w:val="none" w:sz="0" w:space="0" w:color="auto"/>
                                <w:left w:val="none" w:sz="0" w:space="0" w:color="auto"/>
                                <w:bottom w:val="none" w:sz="0" w:space="0" w:color="auto"/>
                                <w:right w:val="none" w:sz="0" w:space="0" w:color="auto"/>
                              </w:divBdr>
                              <w:divsChild>
                                <w:div w:id="1684437885">
                                  <w:marLeft w:val="0"/>
                                  <w:marRight w:val="0"/>
                                  <w:marTop w:val="0"/>
                                  <w:marBottom w:val="0"/>
                                  <w:divBdr>
                                    <w:top w:val="none" w:sz="0" w:space="0" w:color="auto"/>
                                    <w:left w:val="none" w:sz="0" w:space="0" w:color="auto"/>
                                    <w:bottom w:val="none" w:sz="0" w:space="0" w:color="auto"/>
                                    <w:right w:val="none" w:sz="0" w:space="0" w:color="auto"/>
                                  </w:divBdr>
                                  <w:divsChild>
                                    <w:div w:id="245115538">
                                      <w:marLeft w:val="0"/>
                                      <w:marRight w:val="0"/>
                                      <w:marTop w:val="0"/>
                                      <w:marBottom w:val="0"/>
                                      <w:divBdr>
                                        <w:top w:val="none" w:sz="0" w:space="0" w:color="auto"/>
                                        <w:left w:val="none" w:sz="0" w:space="0" w:color="auto"/>
                                        <w:bottom w:val="none" w:sz="0" w:space="0" w:color="auto"/>
                                        <w:right w:val="none" w:sz="0" w:space="0" w:color="auto"/>
                                      </w:divBdr>
                                    </w:div>
                                    <w:div w:id="2112162334">
                                      <w:marLeft w:val="0"/>
                                      <w:marRight w:val="0"/>
                                      <w:marTop w:val="0"/>
                                      <w:marBottom w:val="0"/>
                                      <w:divBdr>
                                        <w:top w:val="none" w:sz="0" w:space="0" w:color="auto"/>
                                        <w:left w:val="none" w:sz="0" w:space="0" w:color="auto"/>
                                        <w:bottom w:val="none" w:sz="0" w:space="0" w:color="auto"/>
                                        <w:right w:val="none" w:sz="0" w:space="0" w:color="auto"/>
                                      </w:divBdr>
                                      <w:divsChild>
                                        <w:div w:id="1059548808">
                                          <w:marLeft w:val="0"/>
                                          <w:marRight w:val="0"/>
                                          <w:marTop w:val="0"/>
                                          <w:marBottom w:val="0"/>
                                          <w:divBdr>
                                            <w:top w:val="none" w:sz="0" w:space="0" w:color="auto"/>
                                            <w:left w:val="none" w:sz="0" w:space="0" w:color="auto"/>
                                            <w:bottom w:val="none" w:sz="0" w:space="0" w:color="auto"/>
                                            <w:right w:val="none" w:sz="0" w:space="0" w:color="auto"/>
                                          </w:divBdr>
                                        </w:div>
                                      </w:divsChild>
                                    </w:div>
                                    <w:div w:id="696854824">
                                      <w:marLeft w:val="0"/>
                                      <w:marRight w:val="0"/>
                                      <w:marTop w:val="0"/>
                                      <w:marBottom w:val="225"/>
                                      <w:divBdr>
                                        <w:top w:val="none" w:sz="0" w:space="0" w:color="auto"/>
                                        <w:left w:val="none" w:sz="0" w:space="0" w:color="auto"/>
                                        <w:bottom w:val="none" w:sz="0" w:space="0" w:color="auto"/>
                                        <w:right w:val="none" w:sz="0" w:space="0" w:color="auto"/>
                                      </w:divBdr>
                                    </w:div>
                                    <w:div w:id="1492869603">
                                      <w:marLeft w:val="0"/>
                                      <w:marRight w:val="0"/>
                                      <w:marTop w:val="0"/>
                                      <w:marBottom w:val="0"/>
                                      <w:divBdr>
                                        <w:top w:val="none" w:sz="0" w:space="0" w:color="auto"/>
                                        <w:left w:val="none" w:sz="0" w:space="0" w:color="auto"/>
                                        <w:bottom w:val="none" w:sz="0" w:space="0" w:color="auto"/>
                                        <w:right w:val="none" w:sz="0" w:space="0" w:color="auto"/>
                                      </w:divBdr>
                                      <w:divsChild>
                                        <w:div w:id="16982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304849">
      <w:marLeft w:val="0"/>
      <w:marRight w:val="0"/>
      <w:marTop w:val="0"/>
      <w:marBottom w:val="0"/>
      <w:divBdr>
        <w:top w:val="none" w:sz="0" w:space="0" w:color="auto"/>
        <w:left w:val="none" w:sz="0" w:space="0" w:color="auto"/>
        <w:bottom w:val="none" w:sz="0" w:space="0" w:color="auto"/>
        <w:right w:val="none" w:sz="0" w:space="0" w:color="auto"/>
      </w:divBdr>
      <w:divsChild>
        <w:div w:id="139079548">
          <w:marLeft w:val="0"/>
          <w:marRight w:val="0"/>
          <w:marTop w:val="0"/>
          <w:marBottom w:val="0"/>
          <w:divBdr>
            <w:top w:val="none" w:sz="0" w:space="0" w:color="auto"/>
            <w:left w:val="none" w:sz="0" w:space="0" w:color="auto"/>
            <w:bottom w:val="none" w:sz="0" w:space="0" w:color="auto"/>
            <w:right w:val="none" w:sz="0" w:space="0" w:color="auto"/>
          </w:divBdr>
          <w:divsChild>
            <w:div w:id="1661620246">
              <w:marLeft w:val="0"/>
              <w:marRight w:val="0"/>
              <w:marTop w:val="0"/>
              <w:marBottom w:val="0"/>
              <w:divBdr>
                <w:top w:val="none" w:sz="0" w:space="0" w:color="auto"/>
                <w:left w:val="none" w:sz="0" w:space="0" w:color="auto"/>
                <w:bottom w:val="none" w:sz="0" w:space="0" w:color="auto"/>
                <w:right w:val="none" w:sz="0" w:space="0" w:color="auto"/>
              </w:divBdr>
              <w:divsChild>
                <w:div w:id="968974065">
                  <w:marLeft w:val="0"/>
                  <w:marRight w:val="0"/>
                  <w:marTop w:val="0"/>
                  <w:marBottom w:val="0"/>
                  <w:divBdr>
                    <w:top w:val="none" w:sz="0" w:space="0" w:color="auto"/>
                    <w:left w:val="none" w:sz="0" w:space="0" w:color="auto"/>
                    <w:bottom w:val="none" w:sz="0" w:space="0" w:color="auto"/>
                    <w:right w:val="none" w:sz="0" w:space="0" w:color="auto"/>
                  </w:divBdr>
                  <w:divsChild>
                    <w:div w:id="76250966">
                      <w:marLeft w:val="0"/>
                      <w:marRight w:val="0"/>
                      <w:marTop w:val="0"/>
                      <w:marBottom w:val="0"/>
                      <w:divBdr>
                        <w:top w:val="none" w:sz="0" w:space="0" w:color="auto"/>
                        <w:left w:val="none" w:sz="0" w:space="0" w:color="auto"/>
                        <w:bottom w:val="none" w:sz="0" w:space="0" w:color="auto"/>
                        <w:right w:val="none" w:sz="0" w:space="0" w:color="auto"/>
                      </w:divBdr>
                      <w:divsChild>
                        <w:div w:id="9045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682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je.org/wiki/" TargetMode="External"/><Relationship Id="rId13" Type="http://schemas.openxmlformats.org/officeDocument/2006/relationships/hyperlink" Target="http://www.bartje.org/wiki/tiki-remind_password.php" TargetMode="External"/><Relationship Id="rId18" Type="http://schemas.openxmlformats.org/officeDocument/2006/relationships/hyperlink" Target="http://www.bartje.org/wiki/tiki-index.php?page=Pre-fetche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bartje.org/wiki/Pre-fetchen" TargetMode="External"/><Relationship Id="rId7" Type="http://schemas.openxmlformats.org/officeDocument/2006/relationships/image" Target="media/image1.jpeg"/><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www.bartje.org/wiki/Pre-fetchen" TargetMode="External"/><Relationship Id="rId1" Type="http://schemas.openxmlformats.org/officeDocument/2006/relationships/numbering" Target="numbering.xml"/><Relationship Id="rId6" Type="http://schemas.openxmlformats.org/officeDocument/2006/relationships/hyperlink" Target="http://www.bartje.org/wiki/" TargetMode="External"/><Relationship Id="rId11" Type="http://schemas.openxmlformats.org/officeDocument/2006/relationships/image" Target="media/image3.wmf"/><Relationship Id="rId24" Type="http://schemas.openxmlformats.org/officeDocument/2006/relationships/hyperlink" Target="http://tiki.org/"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http://www.bartje.org/wiki/Pre-fetchen" TargetMode="External"/><Relationship Id="rId10" Type="http://schemas.openxmlformats.org/officeDocument/2006/relationships/control" Target="activeX/activeX1.xml"/><Relationship Id="rId19" Type="http://schemas.openxmlformats.org/officeDocument/2006/relationships/hyperlink" Target="http://www.bartje.org/wiki/Pre-fetchen"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yperlink" Target="http://www.bartje.org/wiki/Pre-fetche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529</Words>
  <Characters>2910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 Jongejan</dc:creator>
  <cp:lastModifiedBy>W.J. Jongejan</cp:lastModifiedBy>
  <cp:revision>1</cp:revision>
  <dcterms:created xsi:type="dcterms:W3CDTF">2017-05-27T11:11:00Z</dcterms:created>
  <dcterms:modified xsi:type="dcterms:W3CDTF">2017-05-27T11:12:00Z</dcterms:modified>
</cp:coreProperties>
</file>