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2D" w:rsidRDefault="004B342D" w:rsidP="004B342D">
      <w:pPr>
        <w:jc w:val="center"/>
        <w:rPr>
          <w:rFonts w:ascii="Arial" w:hAnsi="Arial" w:cs="Arial"/>
          <w:b/>
        </w:rPr>
      </w:pPr>
      <w:bookmarkStart w:id="0" w:name="_GoBack"/>
      <w:bookmarkEnd w:id="0"/>
      <w:proofErr w:type="spellStart"/>
      <w:r w:rsidRPr="004B342D">
        <w:rPr>
          <w:rFonts w:ascii="Arial" w:hAnsi="Arial" w:cs="Arial"/>
          <w:b/>
          <w:sz w:val="28"/>
          <w:szCs w:val="28"/>
        </w:rPr>
        <w:t>Position</w:t>
      </w:r>
      <w:proofErr w:type="spellEnd"/>
      <w:r w:rsidR="00263411">
        <w:rPr>
          <w:rFonts w:ascii="Arial" w:hAnsi="Arial" w:cs="Arial"/>
          <w:b/>
          <w:sz w:val="28"/>
          <w:szCs w:val="28"/>
        </w:rPr>
        <w:t xml:space="preserve"> </w:t>
      </w:r>
      <w:r w:rsidRPr="004B342D">
        <w:rPr>
          <w:rFonts w:ascii="Arial" w:hAnsi="Arial" w:cs="Arial"/>
          <w:b/>
          <w:sz w:val="28"/>
          <w:szCs w:val="28"/>
        </w:rPr>
        <w:t xml:space="preserve">paper </w:t>
      </w:r>
      <w:proofErr w:type="spellStart"/>
      <w:r w:rsidRPr="004B342D">
        <w:rPr>
          <w:rFonts w:ascii="Arial" w:hAnsi="Arial" w:cs="Arial"/>
          <w:b/>
          <w:sz w:val="28"/>
          <w:szCs w:val="28"/>
        </w:rPr>
        <w:t>W.J.Jongejan</w:t>
      </w:r>
      <w:proofErr w:type="spellEnd"/>
      <w:r w:rsidR="00263411">
        <w:rPr>
          <w:rFonts w:ascii="Arial" w:hAnsi="Arial" w:cs="Arial"/>
          <w:b/>
          <w:sz w:val="28"/>
          <w:szCs w:val="28"/>
        </w:rPr>
        <w:t xml:space="preserve"> </w:t>
      </w:r>
      <w:r w:rsidR="00263411">
        <w:rPr>
          <w:rFonts w:ascii="Arial" w:hAnsi="Arial" w:cs="Arial"/>
          <w:b/>
        </w:rPr>
        <w:t xml:space="preserve">inzake </w:t>
      </w:r>
      <w:r w:rsidRPr="004B342D">
        <w:rPr>
          <w:rFonts w:ascii="Arial" w:hAnsi="Arial" w:cs="Arial"/>
          <w:b/>
        </w:rPr>
        <w:t xml:space="preserve"> ronde tafelgesprek </w:t>
      </w:r>
      <w:proofErr w:type="spellStart"/>
      <w:r w:rsidRPr="004B342D">
        <w:rPr>
          <w:rFonts w:ascii="Arial" w:hAnsi="Arial" w:cs="Arial"/>
          <w:b/>
        </w:rPr>
        <w:t>dd</w:t>
      </w:r>
      <w:proofErr w:type="spellEnd"/>
      <w:r w:rsidR="007A5AA7">
        <w:rPr>
          <w:rFonts w:ascii="Arial" w:hAnsi="Arial" w:cs="Arial"/>
          <w:b/>
        </w:rPr>
        <w:t xml:space="preserve"> </w:t>
      </w:r>
      <w:r w:rsidR="00B377E8">
        <w:rPr>
          <w:rFonts w:ascii="Arial" w:hAnsi="Arial" w:cs="Arial"/>
          <w:b/>
        </w:rPr>
        <w:t>6 maart</w:t>
      </w:r>
      <w:r w:rsidR="00263411">
        <w:rPr>
          <w:rFonts w:ascii="Arial" w:hAnsi="Arial" w:cs="Arial"/>
          <w:b/>
        </w:rPr>
        <w:t xml:space="preserve"> 2013</w:t>
      </w:r>
      <w:r w:rsidRPr="004B342D">
        <w:rPr>
          <w:rFonts w:ascii="Arial" w:hAnsi="Arial" w:cs="Arial"/>
          <w:b/>
        </w:rPr>
        <w:t xml:space="preserve"> </w:t>
      </w:r>
    </w:p>
    <w:p w:rsidR="004B342D" w:rsidRDefault="004B342D" w:rsidP="004B342D">
      <w:pPr>
        <w:jc w:val="center"/>
        <w:rPr>
          <w:rFonts w:ascii="Arial" w:hAnsi="Arial" w:cs="Arial"/>
          <w:b/>
        </w:rPr>
      </w:pPr>
    </w:p>
    <w:p w:rsidR="004B342D" w:rsidRDefault="004B342D" w:rsidP="004B342D">
      <w:pPr>
        <w:rPr>
          <w:rFonts w:ascii="Arial" w:hAnsi="Arial" w:cs="Arial"/>
          <w:b/>
          <w:sz w:val="20"/>
          <w:szCs w:val="20"/>
        </w:rPr>
      </w:pPr>
      <w:r>
        <w:rPr>
          <w:rFonts w:ascii="Arial" w:hAnsi="Arial" w:cs="Arial"/>
          <w:b/>
          <w:sz w:val="20"/>
          <w:szCs w:val="20"/>
        </w:rPr>
        <w:t>Bezwaren tegen het wetswijzigingsontwerp 33509</w:t>
      </w:r>
    </w:p>
    <w:p w:rsidR="00360438" w:rsidRDefault="00360438" w:rsidP="004B342D">
      <w:pPr>
        <w:rPr>
          <w:rFonts w:ascii="Arial" w:hAnsi="Arial" w:cs="Arial"/>
          <w:b/>
          <w:sz w:val="20"/>
          <w:szCs w:val="20"/>
        </w:rPr>
      </w:pPr>
    </w:p>
    <w:p w:rsidR="00AE14B1" w:rsidRPr="00734608" w:rsidRDefault="00360438" w:rsidP="004B342D">
      <w:pPr>
        <w:rPr>
          <w:rFonts w:ascii="Arial" w:hAnsi="Arial" w:cs="Arial"/>
          <w:sz w:val="20"/>
          <w:szCs w:val="20"/>
        </w:rPr>
      </w:pPr>
      <w:r w:rsidRPr="00734608">
        <w:rPr>
          <w:rFonts w:ascii="Arial" w:hAnsi="Arial" w:cs="Arial"/>
          <w:sz w:val="20"/>
          <w:szCs w:val="20"/>
        </w:rPr>
        <w:t>Het wetswijzigingsontwerp 33509,</w:t>
      </w:r>
      <w:r w:rsidR="00FB7B78" w:rsidRPr="00734608">
        <w:rPr>
          <w:rFonts w:ascii="Arial" w:hAnsi="Arial" w:cs="Arial"/>
          <w:sz w:val="20"/>
          <w:szCs w:val="20"/>
        </w:rPr>
        <w:t xml:space="preserve"> </w:t>
      </w:r>
      <w:r w:rsidRPr="00734608">
        <w:rPr>
          <w:rFonts w:ascii="Arial" w:hAnsi="Arial" w:cs="Arial"/>
          <w:sz w:val="20"/>
          <w:szCs w:val="20"/>
        </w:rPr>
        <w:t xml:space="preserve"> inhoudende een voorstel tot wijziging van de Wet Cliëntenrechten zorg(Wcz), Wet gebruik </w:t>
      </w:r>
      <w:proofErr w:type="spellStart"/>
      <w:r w:rsidR="00B377E8">
        <w:rPr>
          <w:rFonts w:ascii="Arial" w:hAnsi="Arial" w:cs="Arial"/>
          <w:sz w:val="20"/>
          <w:szCs w:val="20"/>
        </w:rPr>
        <w:t>b</w:t>
      </w:r>
      <w:r w:rsidR="00B377E8" w:rsidRPr="00734608">
        <w:rPr>
          <w:rFonts w:ascii="Arial" w:hAnsi="Arial" w:cs="Arial"/>
          <w:sz w:val="20"/>
          <w:szCs w:val="20"/>
        </w:rPr>
        <w:t>urgerservicenummer</w:t>
      </w:r>
      <w:proofErr w:type="spellEnd"/>
      <w:r w:rsidR="00B377E8">
        <w:rPr>
          <w:rFonts w:ascii="Arial" w:hAnsi="Arial" w:cs="Arial"/>
          <w:sz w:val="20"/>
          <w:szCs w:val="20"/>
        </w:rPr>
        <w:t xml:space="preserve"> </w:t>
      </w:r>
      <w:r w:rsidRPr="00734608">
        <w:rPr>
          <w:rFonts w:ascii="Arial" w:hAnsi="Arial" w:cs="Arial"/>
          <w:sz w:val="20"/>
          <w:szCs w:val="20"/>
        </w:rPr>
        <w:t xml:space="preserve"> in de zorg(</w:t>
      </w:r>
      <w:proofErr w:type="spellStart"/>
      <w:r w:rsidRPr="00734608">
        <w:rPr>
          <w:rFonts w:ascii="Arial" w:hAnsi="Arial" w:cs="Arial"/>
          <w:sz w:val="20"/>
          <w:szCs w:val="20"/>
        </w:rPr>
        <w:t>Wgb-z</w:t>
      </w:r>
      <w:proofErr w:type="spellEnd"/>
      <w:r w:rsidRPr="00734608">
        <w:rPr>
          <w:rFonts w:ascii="Arial" w:hAnsi="Arial" w:cs="Arial"/>
          <w:sz w:val="20"/>
          <w:szCs w:val="20"/>
        </w:rPr>
        <w:t>), Wet marktordening in de zorg(</w:t>
      </w:r>
      <w:proofErr w:type="spellStart"/>
      <w:r w:rsidRPr="00734608">
        <w:rPr>
          <w:rFonts w:ascii="Arial" w:hAnsi="Arial" w:cs="Arial"/>
          <w:sz w:val="20"/>
          <w:szCs w:val="20"/>
        </w:rPr>
        <w:t>Wmz</w:t>
      </w:r>
      <w:proofErr w:type="spellEnd"/>
      <w:r w:rsidRPr="00734608">
        <w:rPr>
          <w:rFonts w:ascii="Arial" w:hAnsi="Arial" w:cs="Arial"/>
          <w:sz w:val="20"/>
          <w:szCs w:val="20"/>
        </w:rPr>
        <w:t>) en de Zorgverzekeringwet</w:t>
      </w:r>
      <w:r w:rsidR="001D2DC1" w:rsidRPr="00734608">
        <w:rPr>
          <w:rFonts w:ascii="Arial" w:hAnsi="Arial" w:cs="Arial"/>
          <w:sz w:val="20"/>
          <w:szCs w:val="20"/>
        </w:rPr>
        <w:t xml:space="preserve"> ligt thans bij u voor.</w:t>
      </w:r>
      <w:r w:rsidR="00A62FFF" w:rsidRPr="00734608">
        <w:rPr>
          <w:rFonts w:ascii="Arial" w:hAnsi="Arial" w:cs="Arial"/>
          <w:sz w:val="20"/>
          <w:szCs w:val="20"/>
        </w:rPr>
        <w:t xml:space="preserve"> </w:t>
      </w:r>
      <w:r w:rsidR="00AE14B1" w:rsidRPr="00734608">
        <w:rPr>
          <w:rFonts w:ascii="Arial" w:hAnsi="Arial" w:cs="Arial"/>
          <w:sz w:val="20"/>
          <w:szCs w:val="20"/>
        </w:rPr>
        <w:t>Het beoogt een aantal zaken te regelen na de</w:t>
      </w:r>
      <w:r w:rsidR="000472BE" w:rsidRPr="00734608">
        <w:rPr>
          <w:rFonts w:ascii="Arial" w:hAnsi="Arial" w:cs="Arial"/>
          <w:sz w:val="20"/>
          <w:szCs w:val="20"/>
        </w:rPr>
        <w:t xml:space="preserve"> private</w:t>
      </w:r>
      <w:r w:rsidR="00AE14B1" w:rsidRPr="00734608">
        <w:rPr>
          <w:rFonts w:ascii="Arial" w:hAnsi="Arial" w:cs="Arial"/>
          <w:sz w:val="20"/>
          <w:szCs w:val="20"/>
        </w:rPr>
        <w:t xml:space="preserve"> doorstart van het Landelijk Sc</w:t>
      </w:r>
      <w:r w:rsidR="00AF68C7" w:rsidRPr="00734608">
        <w:rPr>
          <w:rFonts w:ascii="Arial" w:hAnsi="Arial" w:cs="Arial"/>
          <w:sz w:val="20"/>
          <w:szCs w:val="20"/>
        </w:rPr>
        <w:t xml:space="preserve">hakelpunt(LSP). </w:t>
      </w:r>
    </w:p>
    <w:p w:rsidR="00EA0F89" w:rsidRPr="00734608" w:rsidRDefault="00EA0F89" w:rsidP="00EA0F89">
      <w:pPr>
        <w:rPr>
          <w:rFonts w:ascii="Arial" w:hAnsi="Arial" w:cs="Arial"/>
          <w:sz w:val="20"/>
          <w:szCs w:val="20"/>
        </w:rPr>
      </w:pPr>
      <w:r w:rsidRPr="00734608">
        <w:rPr>
          <w:rFonts w:ascii="Arial" w:hAnsi="Arial" w:cs="Arial"/>
          <w:sz w:val="20"/>
          <w:szCs w:val="20"/>
        </w:rPr>
        <w:t>Dit wetsontwerp roept echter meer vragen op dan het beoogt te beantwoorden.</w:t>
      </w:r>
    </w:p>
    <w:p w:rsidR="00A62FFF" w:rsidRPr="00734608" w:rsidRDefault="00A62FFF" w:rsidP="004B342D">
      <w:pPr>
        <w:rPr>
          <w:rFonts w:ascii="Arial" w:hAnsi="Arial" w:cs="Arial"/>
          <w:sz w:val="20"/>
          <w:szCs w:val="20"/>
        </w:rPr>
      </w:pPr>
    </w:p>
    <w:p w:rsidR="00D81D94" w:rsidRPr="00734608" w:rsidRDefault="00AF68C7" w:rsidP="004B342D">
      <w:pPr>
        <w:rPr>
          <w:rFonts w:ascii="Arial" w:hAnsi="Arial" w:cs="Arial"/>
          <w:sz w:val="20"/>
          <w:szCs w:val="20"/>
        </w:rPr>
      </w:pPr>
      <w:r w:rsidRPr="00734608">
        <w:rPr>
          <w:rFonts w:ascii="Arial" w:hAnsi="Arial" w:cs="Arial"/>
          <w:sz w:val="20"/>
          <w:szCs w:val="20"/>
        </w:rPr>
        <w:t xml:space="preserve">De Raad van State(RvS) merkt op dat het wetsvoorstel zich beperkt tot het formuleren van rechten van de patiënt bij elektronische  dossiervorming, elektronische  gegevensuitwisseling tussen zorgaanbieders en het opvragen van gegevens. </w:t>
      </w:r>
      <w:r w:rsidR="00E40729" w:rsidRPr="00734608">
        <w:rPr>
          <w:rFonts w:ascii="Arial" w:hAnsi="Arial" w:cs="Arial"/>
          <w:sz w:val="20"/>
          <w:szCs w:val="20"/>
        </w:rPr>
        <w:t>De wijze, waarop dit gebeurt,</w:t>
      </w:r>
      <w:r w:rsidRPr="00734608">
        <w:rPr>
          <w:rFonts w:ascii="Arial" w:hAnsi="Arial" w:cs="Arial"/>
          <w:sz w:val="20"/>
          <w:szCs w:val="20"/>
        </w:rPr>
        <w:t xml:space="preserve"> </w:t>
      </w:r>
      <w:r w:rsidR="00E40729" w:rsidRPr="00734608">
        <w:rPr>
          <w:rFonts w:ascii="Arial" w:hAnsi="Arial" w:cs="Arial"/>
          <w:sz w:val="20"/>
          <w:szCs w:val="20"/>
        </w:rPr>
        <w:t xml:space="preserve"> wordt m</w:t>
      </w:r>
      <w:r w:rsidRPr="00734608">
        <w:rPr>
          <w:rFonts w:ascii="Arial" w:hAnsi="Arial" w:cs="Arial"/>
          <w:sz w:val="20"/>
          <w:szCs w:val="20"/>
        </w:rPr>
        <w:t xml:space="preserve">et 33509 </w:t>
      </w:r>
      <w:r w:rsidR="000F7505" w:rsidRPr="00734608">
        <w:rPr>
          <w:rFonts w:ascii="Arial" w:hAnsi="Arial" w:cs="Arial"/>
          <w:sz w:val="20"/>
          <w:szCs w:val="20"/>
        </w:rPr>
        <w:t xml:space="preserve">niet </w:t>
      </w:r>
      <w:r w:rsidRPr="00734608">
        <w:rPr>
          <w:rFonts w:ascii="Arial" w:hAnsi="Arial" w:cs="Arial"/>
          <w:sz w:val="20"/>
          <w:szCs w:val="20"/>
        </w:rPr>
        <w:t>geregeld</w:t>
      </w:r>
      <w:r w:rsidR="000F7505" w:rsidRPr="00734608">
        <w:rPr>
          <w:rFonts w:ascii="Arial" w:hAnsi="Arial" w:cs="Arial"/>
          <w:sz w:val="20"/>
          <w:szCs w:val="20"/>
        </w:rPr>
        <w:t>, merkt de RvS op</w:t>
      </w:r>
      <w:r w:rsidRPr="00734608">
        <w:rPr>
          <w:rFonts w:ascii="Arial" w:hAnsi="Arial" w:cs="Arial"/>
          <w:sz w:val="20"/>
          <w:szCs w:val="20"/>
        </w:rPr>
        <w:t xml:space="preserve">. </w:t>
      </w:r>
    </w:p>
    <w:p w:rsidR="00AE14B1" w:rsidRPr="00734608" w:rsidRDefault="00364B54" w:rsidP="004B342D">
      <w:pPr>
        <w:rPr>
          <w:rFonts w:ascii="Arial" w:hAnsi="Arial" w:cs="Arial"/>
          <w:sz w:val="20"/>
          <w:szCs w:val="20"/>
        </w:rPr>
      </w:pPr>
      <w:r w:rsidRPr="00734608">
        <w:rPr>
          <w:rFonts w:ascii="Arial" w:hAnsi="Arial" w:cs="Arial"/>
          <w:sz w:val="20"/>
          <w:szCs w:val="20"/>
        </w:rPr>
        <w:t>Hoewel de private partijen nu door  33509 verantwoordelijk zijn/worden voor de uitwisselingssys</w:t>
      </w:r>
      <w:r w:rsidR="00B93465" w:rsidRPr="00734608">
        <w:rPr>
          <w:rFonts w:ascii="Arial" w:hAnsi="Arial" w:cs="Arial"/>
          <w:sz w:val="20"/>
          <w:szCs w:val="20"/>
        </w:rPr>
        <w:t>temen</w:t>
      </w:r>
      <w:r w:rsidR="000F7505" w:rsidRPr="00734608">
        <w:rPr>
          <w:rFonts w:ascii="Arial" w:hAnsi="Arial" w:cs="Arial"/>
          <w:sz w:val="20"/>
          <w:szCs w:val="20"/>
        </w:rPr>
        <w:t>,</w:t>
      </w:r>
      <w:r w:rsidRPr="00734608">
        <w:rPr>
          <w:rFonts w:ascii="Arial" w:hAnsi="Arial" w:cs="Arial"/>
          <w:sz w:val="20"/>
          <w:szCs w:val="20"/>
        </w:rPr>
        <w:t xml:space="preserve">  vindt de RvS dat de minister als bewaker van de kwaliteit van zorg uiteindelijk aanspreekbaar blijft op de kwaliteit van de gegevensuitwisseling, bijv. </w:t>
      </w:r>
      <w:r w:rsidR="000F7505" w:rsidRPr="00734608">
        <w:rPr>
          <w:rFonts w:ascii="Arial" w:hAnsi="Arial" w:cs="Arial"/>
          <w:sz w:val="20"/>
          <w:szCs w:val="20"/>
        </w:rPr>
        <w:t xml:space="preserve">als </w:t>
      </w:r>
      <w:r w:rsidRPr="00734608">
        <w:rPr>
          <w:rFonts w:ascii="Arial" w:hAnsi="Arial" w:cs="Arial"/>
          <w:sz w:val="20"/>
          <w:szCs w:val="20"/>
        </w:rPr>
        <w:t xml:space="preserve">private partijen </w:t>
      </w:r>
      <w:r w:rsidR="00263411" w:rsidRPr="00734608">
        <w:rPr>
          <w:rFonts w:ascii="Arial" w:hAnsi="Arial" w:cs="Arial"/>
          <w:sz w:val="20"/>
          <w:szCs w:val="20"/>
        </w:rPr>
        <w:t>te</w:t>
      </w:r>
      <w:r w:rsidR="00263411">
        <w:rPr>
          <w:rFonts w:ascii="Arial" w:hAnsi="Arial" w:cs="Arial"/>
          <w:sz w:val="20"/>
          <w:szCs w:val="20"/>
        </w:rPr>
        <w:t>k</w:t>
      </w:r>
      <w:r w:rsidR="00263411" w:rsidRPr="00734608">
        <w:rPr>
          <w:rFonts w:ascii="Arial" w:hAnsi="Arial" w:cs="Arial"/>
          <w:sz w:val="20"/>
          <w:szCs w:val="20"/>
        </w:rPr>
        <w:t>ort</w:t>
      </w:r>
      <w:r w:rsidRPr="00734608">
        <w:rPr>
          <w:rFonts w:ascii="Arial" w:hAnsi="Arial" w:cs="Arial"/>
          <w:sz w:val="20"/>
          <w:szCs w:val="20"/>
        </w:rPr>
        <w:t xml:space="preserve"> schieten.</w:t>
      </w:r>
    </w:p>
    <w:p w:rsidR="00D81D94" w:rsidRPr="00734608" w:rsidRDefault="00421004" w:rsidP="004B342D">
      <w:pPr>
        <w:rPr>
          <w:rFonts w:ascii="Arial" w:hAnsi="Arial" w:cs="Arial"/>
          <w:sz w:val="20"/>
          <w:szCs w:val="20"/>
        </w:rPr>
      </w:pPr>
      <w:r w:rsidRPr="00734608">
        <w:rPr>
          <w:rFonts w:ascii="Arial" w:hAnsi="Arial" w:cs="Arial"/>
          <w:sz w:val="20"/>
          <w:szCs w:val="20"/>
        </w:rPr>
        <w:t>De RvS stelt hier</w:t>
      </w:r>
      <w:r w:rsidR="00B65C7E" w:rsidRPr="00734608">
        <w:rPr>
          <w:rFonts w:ascii="Arial" w:hAnsi="Arial" w:cs="Arial"/>
          <w:sz w:val="20"/>
          <w:szCs w:val="20"/>
        </w:rPr>
        <w:t xml:space="preserve"> fijntjes</w:t>
      </w:r>
      <w:r w:rsidRPr="00734608">
        <w:rPr>
          <w:rFonts w:ascii="Arial" w:hAnsi="Arial" w:cs="Arial"/>
          <w:sz w:val="20"/>
          <w:szCs w:val="20"/>
        </w:rPr>
        <w:t xml:space="preserve"> dat de minister haar verantwoordelijkheid </w:t>
      </w:r>
      <w:r w:rsidR="00D81D94" w:rsidRPr="00734608">
        <w:rPr>
          <w:rFonts w:ascii="Arial" w:hAnsi="Arial" w:cs="Arial"/>
          <w:sz w:val="20"/>
          <w:szCs w:val="20"/>
        </w:rPr>
        <w:t xml:space="preserve"> voor</w:t>
      </w:r>
      <w:r w:rsidR="00A62FFF" w:rsidRPr="00734608">
        <w:rPr>
          <w:rFonts w:ascii="Arial" w:hAnsi="Arial" w:cs="Arial"/>
          <w:sz w:val="20"/>
          <w:szCs w:val="20"/>
        </w:rPr>
        <w:t xml:space="preserve"> </w:t>
      </w:r>
      <w:r w:rsidR="00D81D94" w:rsidRPr="00734608">
        <w:rPr>
          <w:rFonts w:ascii="Arial" w:hAnsi="Arial" w:cs="Arial"/>
          <w:sz w:val="20"/>
          <w:szCs w:val="20"/>
        </w:rPr>
        <w:t xml:space="preserve">de veiligheid van de </w:t>
      </w:r>
      <w:r w:rsidR="00A62FFF" w:rsidRPr="00734608">
        <w:rPr>
          <w:rFonts w:ascii="Arial" w:hAnsi="Arial" w:cs="Arial"/>
          <w:sz w:val="20"/>
          <w:szCs w:val="20"/>
        </w:rPr>
        <w:t>informatie-uitwisseling</w:t>
      </w:r>
      <w:r w:rsidR="00D81D94" w:rsidRPr="00734608">
        <w:rPr>
          <w:rFonts w:ascii="Arial" w:hAnsi="Arial" w:cs="Arial"/>
          <w:sz w:val="20"/>
          <w:szCs w:val="20"/>
        </w:rPr>
        <w:t xml:space="preserve"> in de zorg niet naast zich neer kan leggen</w:t>
      </w:r>
      <w:r w:rsidR="00B10889" w:rsidRPr="00734608">
        <w:rPr>
          <w:rFonts w:ascii="Arial" w:hAnsi="Arial" w:cs="Arial"/>
          <w:sz w:val="20"/>
          <w:szCs w:val="20"/>
        </w:rPr>
        <w:t>,</w:t>
      </w:r>
      <w:r w:rsidR="00D81D94" w:rsidRPr="00734608">
        <w:rPr>
          <w:rFonts w:ascii="Arial" w:hAnsi="Arial" w:cs="Arial"/>
          <w:sz w:val="20"/>
          <w:szCs w:val="20"/>
        </w:rPr>
        <w:t xml:space="preserve"> maar dat is onverenigbaar met het standpunt van de minister dat zij geen enkele bemoeienis heeft  met de “private” doorstart  van het LSP.  Zij kan dan ook niet politiek verantwoordelijk zijn voor de doorstart van een informatiesysteem dat door de Eerste</w:t>
      </w:r>
      <w:r w:rsidR="00A62FFF" w:rsidRPr="00734608">
        <w:rPr>
          <w:rFonts w:ascii="Arial" w:hAnsi="Arial" w:cs="Arial"/>
          <w:sz w:val="20"/>
          <w:szCs w:val="20"/>
        </w:rPr>
        <w:t xml:space="preserve"> </w:t>
      </w:r>
      <w:r w:rsidR="00D81D94" w:rsidRPr="00734608">
        <w:rPr>
          <w:rFonts w:ascii="Arial" w:hAnsi="Arial" w:cs="Arial"/>
          <w:sz w:val="20"/>
          <w:szCs w:val="20"/>
        </w:rPr>
        <w:t xml:space="preserve">Kamer unaniem afgewezen is. </w:t>
      </w:r>
    </w:p>
    <w:p w:rsidR="00B65C7E" w:rsidRPr="00734608" w:rsidRDefault="00D81D94" w:rsidP="004B342D">
      <w:pPr>
        <w:rPr>
          <w:rFonts w:ascii="Arial" w:hAnsi="Arial" w:cs="Arial"/>
          <w:sz w:val="20"/>
          <w:szCs w:val="20"/>
        </w:rPr>
      </w:pPr>
      <w:r w:rsidRPr="00734608">
        <w:rPr>
          <w:rFonts w:ascii="Arial" w:hAnsi="Arial" w:cs="Arial"/>
          <w:sz w:val="20"/>
          <w:szCs w:val="20"/>
        </w:rPr>
        <w:t>Fundamenteel is ook hetgeen de RvS op p</w:t>
      </w:r>
      <w:r w:rsidR="00B65C7E" w:rsidRPr="00734608">
        <w:rPr>
          <w:rFonts w:ascii="Arial" w:hAnsi="Arial" w:cs="Arial"/>
          <w:sz w:val="20"/>
          <w:szCs w:val="20"/>
        </w:rPr>
        <w:t>ag</w:t>
      </w:r>
      <w:r w:rsidRPr="00734608">
        <w:rPr>
          <w:rFonts w:ascii="Arial" w:hAnsi="Arial" w:cs="Arial"/>
          <w:sz w:val="20"/>
          <w:szCs w:val="20"/>
        </w:rPr>
        <w:t>.</w:t>
      </w:r>
      <w:r w:rsidR="00B65C7E" w:rsidRPr="00734608">
        <w:rPr>
          <w:rFonts w:ascii="Arial" w:hAnsi="Arial" w:cs="Arial"/>
          <w:sz w:val="20"/>
          <w:szCs w:val="20"/>
        </w:rPr>
        <w:t xml:space="preserve"> 3 van haar advies stelt </w:t>
      </w:r>
      <w:r w:rsidR="00866DD0" w:rsidRPr="00734608">
        <w:rPr>
          <w:rFonts w:ascii="Arial" w:hAnsi="Arial" w:cs="Arial"/>
          <w:sz w:val="20"/>
          <w:szCs w:val="20"/>
        </w:rPr>
        <w:t>met betrekking tot het overbodige karakter van de voorgestelde wettelijke regeling in 33509:  “</w:t>
      </w:r>
      <w:r w:rsidR="00B65C7E" w:rsidRPr="00734608">
        <w:rPr>
          <w:rFonts w:ascii="Arial" w:hAnsi="Arial" w:cs="Arial"/>
          <w:i/>
          <w:sz w:val="20"/>
          <w:szCs w:val="20"/>
        </w:rPr>
        <w:t>dat ook zonder dit wetsvoorstel de huidige regelgeving toereikend is voor het beschikbaar stellen van medische gegevens via een elektronisch uitwisselingsysteem</w:t>
      </w:r>
      <w:r w:rsidR="00B65C7E" w:rsidRPr="00734608">
        <w:rPr>
          <w:rFonts w:ascii="Arial" w:hAnsi="Arial" w:cs="Arial"/>
          <w:sz w:val="20"/>
          <w:szCs w:val="20"/>
        </w:rPr>
        <w:t>.</w:t>
      </w:r>
      <w:r w:rsidR="00866DD0" w:rsidRPr="00734608">
        <w:rPr>
          <w:rFonts w:ascii="Arial" w:hAnsi="Arial" w:cs="Arial"/>
          <w:sz w:val="20"/>
          <w:szCs w:val="20"/>
        </w:rPr>
        <w:t>”</w:t>
      </w:r>
    </w:p>
    <w:p w:rsidR="00ED6038" w:rsidRPr="00734608" w:rsidRDefault="00866DD0" w:rsidP="004B342D">
      <w:pPr>
        <w:rPr>
          <w:rFonts w:ascii="Arial" w:hAnsi="Arial" w:cs="Arial"/>
          <w:sz w:val="20"/>
          <w:szCs w:val="20"/>
        </w:rPr>
      </w:pPr>
      <w:r w:rsidRPr="00734608">
        <w:rPr>
          <w:rFonts w:ascii="Arial" w:hAnsi="Arial" w:cs="Arial"/>
          <w:sz w:val="20"/>
          <w:szCs w:val="20"/>
        </w:rPr>
        <w:t xml:space="preserve">Als ik dit plaats naast datgene wat de RvS eerder in haar advies over het overbodige karakter van </w:t>
      </w:r>
      <w:r w:rsidR="00ED6038" w:rsidRPr="00734608">
        <w:rPr>
          <w:rFonts w:ascii="Arial" w:hAnsi="Arial" w:cs="Arial"/>
          <w:sz w:val="20"/>
          <w:szCs w:val="20"/>
        </w:rPr>
        <w:t>de</w:t>
      </w:r>
      <w:r w:rsidRPr="00734608">
        <w:rPr>
          <w:rFonts w:ascii="Arial" w:hAnsi="Arial" w:cs="Arial"/>
          <w:sz w:val="20"/>
          <w:szCs w:val="20"/>
        </w:rPr>
        <w:t xml:space="preserve"> Wcz</w:t>
      </w:r>
      <w:r w:rsidR="00A62FFF" w:rsidRPr="00734608">
        <w:rPr>
          <w:rFonts w:ascii="Arial" w:hAnsi="Arial" w:cs="Arial"/>
          <w:sz w:val="20"/>
          <w:szCs w:val="20"/>
        </w:rPr>
        <w:t>(advies 08-12-2009)</w:t>
      </w:r>
      <w:r w:rsidRPr="00734608">
        <w:rPr>
          <w:rFonts w:ascii="Arial" w:hAnsi="Arial" w:cs="Arial"/>
          <w:sz w:val="20"/>
          <w:szCs w:val="20"/>
        </w:rPr>
        <w:t xml:space="preserve"> heeft gesteld dan </w:t>
      </w:r>
      <w:r w:rsidR="00ED6038" w:rsidRPr="00734608">
        <w:rPr>
          <w:rFonts w:ascii="Arial" w:hAnsi="Arial" w:cs="Arial"/>
          <w:sz w:val="20"/>
          <w:szCs w:val="20"/>
        </w:rPr>
        <w:t>dringt de vraag zich op waarom dit soort wetgeving koste wat kost wordt doorgezet.</w:t>
      </w:r>
      <w:r w:rsidR="00EA0F89" w:rsidRPr="00734608">
        <w:rPr>
          <w:rFonts w:ascii="Arial" w:hAnsi="Arial" w:cs="Arial"/>
          <w:sz w:val="20"/>
          <w:szCs w:val="20"/>
        </w:rPr>
        <w:t xml:space="preserve"> </w:t>
      </w:r>
    </w:p>
    <w:p w:rsidR="00EA0F89" w:rsidRPr="00734608" w:rsidRDefault="00EA0F89" w:rsidP="004B342D">
      <w:pPr>
        <w:rPr>
          <w:rFonts w:ascii="Arial" w:hAnsi="Arial" w:cs="Arial"/>
          <w:sz w:val="20"/>
          <w:szCs w:val="20"/>
        </w:rPr>
      </w:pPr>
      <w:r w:rsidRPr="00734608">
        <w:rPr>
          <w:rFonts w:ascii="Arial" w:hAnsi="Arial" w:cs="Arial"/>
          <w:sz w:val="20"/>
          <w:szCs w:val="20"/>
        </w:rPr>
        <w:t xml:space="preserve">Het lijkt derhalve op wetgeving met een ander oogmerk: het  de facto inperken van het beroepsgeheim en </w:t>
      </w:r>
      <w:r w:rsidR="00263411">
        <w:rPr>
          <w:rFonts w:ascii="Arial" w:hAnsi="Arial" w:cs="Arial"/>
          <w:sz w:val="20"/>
          <w:szCs w:val="20"/>
        </w:rPr>
        <w:t xml:space="preserve">de </w:t>
      </w:r>
      <w:r w:rsidRPr="00734608">
        <w:rPr>
          <w:rFonts w:ascii="Arial" w:hAnsi="Arial" w:cs="Arial"/>
          <w:sz w:val="20"/>
          <w:szCs w:val="20"/>
        </w:rPr>
        <w:t>privacy rechten van de burger.</w:t>
      </w:r>
      <w:r w:rsidR="00A13AE5" w:rsidRPr="00734608">
        <w:rPr>
          <w:rFonts w:ascii="Arial" w:hAnsi="Arial" w:cs="Arial"/>
          <w:sz w:val="20"/>
          <w:szCs w:val="20"/>
        </w:rPr>
        <w:t xml:space="preserve"> Hierop komt ik later terug.</w:t>
      </w:r>
      <w:r w:rsidRPr="00734608">
        <w:rPr>
          <w:rFonts w:ascii="Arial" w:hAnsi="Arial" w:cs="Arial"/>
          <w:sz w:val="20"/>
          <w:szCs w:val="20"/>
        </w:rPr>
        <w:t xml:space="preserve">  </w:t>
      </w:r>
    </w:p>
    <w:p w:rsidR="00A62FFF" w:rsidRPr="00734608" w:rsidRDefault="00A62FFF" w:rsidP="004B342D">
      <w:pPr>
        <w:rPr>
          <w:rFonts w:ascii="Arial" w:hAnsi="Arial" w:cs="Arial"/>
          <w:sz w:val="20"/>
          <w:szCs w:val="20"/>
        </w:rPr>
      </w:pPr>
    </w:p>
    <w:p w:rsidR="008C70E1" w:rsidRPr="00734608" w:rsidRDefault="00421004" w:rsidP="004B342D">
      <w:pPr>
        <w:rPr>
          <w:rFonts w:ascii="Arial" w:hAnsi="Arial" w:cs="Arial"/>
          <w:sz w:val="20"/>
          <w:szCs w:val="20"/>
        </w:rPr>
      </w:pPr>
      <w:r w:rsidRPr="00734608">
        <w:rPr>
          <w:rFonts w:ascii="Arial" w:hAnsi="Arial" w:cs="Arial"/>
          <w:sz w:val="20"/>
          <w:szCs w:val="20"/>
        </w:rPr>
        <w:t>De voorgestelde wijziging in de Wcz in 33509 bevat</w:t>
      </w:r>
      <w:r w:rsidR="008A60C7" w:rsidRPr="00734608">
        <w:rPr>
          <w:rFonts w:ascii="Arial" w:hAnsi="Arial" w:cs="Arial"/>
          <w:sz w:val="20"/>
          <w:szCs w:val="20"/>
        </w:rPr>
        <w:t xml:space="preserve">, zoals hierboven al vermeld, </w:t>
      </w:r>
      <w:r w:rsidRPr="00734608">
        <w:rPr>
          <w:rFonts w:ascii="Arial" w:hAnsi="Arial" w:cs="Arial"/>
          <w:sz w:val="20"/>
          <w:szCs w:val="20"/>
        </w:rPr>
        <w:t xml:space="preserve"> geen normerende voorschriften t.a.v. infrastructuur,</w:t>
      </w:r>
      <w:r w:rsidR="00B65C7E" w:rsidRPr="00734608">
        <w:rPr>
          <w:rFonts w:ascii="Arial" w:hAnsi="Arial" w:cs="Arial"/>
          <w:sz w:val="20"/>
          <w:szCs w:val="20"/>
        </w:rPr>
        <w:t xml:space="preserve">  identificatie/authenticatie van deelnemers en de autorisatiestructuur voor de toegang tot data. </w:t>
      </w:r>
      <w:r w:rsidR="001D2DC1" w:rsidRPr="00734608">
        <w:rPr>
          <w:rFonts w:ascii="Arial" w:hAnsi="Arial" w:cs="Arial"/>
          <w:sz w:val="20"/>
          <w:szCs w:val="20"/>
        </w:rPr>
        <w:t>In de memorie van toelichting bij 33509 geeft de minister van VWS</w:t>
      </w:r>
      <w:r w:rsidR="00B65C7E" w:rsidRPr="00734608">
        <w:rPr>
          <w:rFonts w:ascii="Arial" w:hAnsi="Arial" w:cs="Arial"/>
          <w:sz w:val="20"/>
          <w:szCs w:val="20"/>
        </w:rPr>
        <w:t xml:space="preserve"> </w:t>
      </w:r>
      <w:r w:rsidR="001D2DC1" w:rsidRPr="00734608">
        <w:rPr>
          <w:rFonts w:ascii="Arial" w:hAnsi="Arial" w:cs="Arial"/>
          <w:sz w:val="20"/>
          <w:szCs w:val="20"/>
        </w:rPr>
        <w:t>na een juridische analyse</w:t>
      </w:r>
      <w:r w:rsidR="00B65C7E" w:rsidRPr="00734608">
        <w:rPr>
          <w:rFonts w:ascii="Arial" w:hAnsi="Arial" w:cs="Arial"/>
          <w:sz w:val="20"/>
          <w:szCs w:val="20"/>
        </w:rPr>
        <w:t xml:space="preserve"> aan</w:t>
      </w:r>
      <w:r w:rsidR="001D2DC1" w:rsidRPr="00734608">
        <w:rPr>
          <w:rFonts w:ascii="Arial" w:hAnsi="Arial" w:cs="Arial"/>
          <w:sz w:val="20"/>
          <w:szCs w:val="20"/>
        </w:rPr>
        <w:t xml:space="preserve"> de mogelijkheid te hebben k</w:t>
      </w:r>
      <w:r w:rsidR="007A5AA7" w:rsidRPr="00734608">
        <w:rPr>
          <w:rFonts w:ascii="Arial" w:hAnsi="Arial" w:cs="Arial"/>
          <w:sz w:val="20"/>
          <w:szCs w:val="20"/>
        </w:rPr>
        <w:t>rachtens artikel 26 van de Wet bescherming persoonsgegevens(</w:t>
      </w:r>
      <w:proofErr w:type="spellStart"/>
      <w:r w:rsidR="007A5AA7" w:rsidRPr="00734608">
        <w:rPr>
          <w:rFonts w:ascii="Arial" w:hAnsi="Arial" w:cs="Arial"/>
          <w:sz w:val="20"/>
          <w:szCs w:val="20"/>
        </w:rPr>
        <w:t>Wbp</w:t>
      </w:r>
      <w:proofErr w:type="spellEnd"/>
      <w:r w:rsidR="007A5AA7" w:rsidRPr="00734608">
        <w:rPr>
          <w:rFonts w:ascii="Arial" w:hAnsi="Arial" w:cs="Arial"/>
          <w:sz w:val="20"/>
          <w:szCs w:val="20"/>
        </w:rPr>
        <w:t xml:space="preserve">) een </w:t>
      </w:r>
      <w:r w:rsidR="008A60C7" w:rsidRPr="00734608">
        <w:rPr>
          <w:rFonts w:ascii="Arial" w:hAnsi="Arial" w:cs="Arial"/>
          <w:sz w:val="20"/>
          <w:szCs w:val="20"/>
        </w:rPr>
        <w:t xml:space="preserve">Algemene Maatregel van Bestuur  (AMvB) </w:t>
      </w:r>
      <w:r w:rsidR="007A5AA7" w:rsidRPr="00734608">
        <w:rPr>
          <w:rFonts w:ascii="Arial" w:hAnsi="Arial" w:cs="Arial"/>
          <w:sz w:val="20"/>
          <w:szCs w:val="20"/>
        </w:rPr>
        <w:t xml:space="preserve">uit te vaardigen op basis </w:t>
      </w:r>
      <w:r w:rsidR="002A6DDC" w:rsidRPr="00734608">
        <w:rPr>
          <w:rFonts w:ascii="Arial" w:hAnsi="Arial" w:cs="Arial"/>
          <w:sz w:val="20"/>
          <w:szCs w:val="20"/>
        </w:rPr>
        <w:t>van</w:t>
      </w:r>
      <w:r w:rsidR="007A5AA7" w:rsidRPr="00734608">
        <w:rPr>
          <w:rFonts w:ascii="Arial" w:hAnsi="Arial" w:cs="Arial"/>
          <w:sz w:val="20"/>
          <w:szCs w:val="20"/>
        </w:rPr>
        <w:t xml:space="preserve"> onderwerpen die in art. 6 t/m 11 en </w:t>
      </w:r>
      <w:r w:rsidR="00557051" w:rsidRPr="00734608">
        <w:rPr>
          <w:rFonts w:ascii="Arial" w:hAnsi="Arial" w:cs="Arial"/>
          <w:sz w:val="20"/>
          <w:szCs w:val="20"/>
        </w:rPr>
        <w:t>art.13 van die wet</w:t>
      </w:r>
      <w:r w:rsidR="002A6DDC" w:rsidRPr="00734608">
        <w:rPr>
          <w:rFonts w:ascii="Arial" w:hAnsi="Arial" w:cs="Arial"/>
          <w:sz w:val="20"/>
          <w:szCs w:val="20"/>
        </w:rPr>
        <w:t xml:space="preserve"> vermeld sta</w:t>
      </w:r>
      <w:r w:rsidR="00557051" w:rsidRPr="00734608">
        <w:rPr>
          <w:rFonts w:ascii="Arial" w:hAnsi="Arial" w:cs="Arial"/>
          <w:sz w:val="20"/>
          <w:szCs w:val="20"/>
        </w:rPr>
        <w:t>an.</w:t>
      </w:r>
      <w:r w:rsidR="00EB0A87" w:rsidRPr="00734608">
        <w:rPr>
          <w:rFonts w:ascii="Arial" w:hAnsi="Arial" w:cs="Arial"/>
          <w:sz w:val="20"/>
          <w:szCs w:val="20"/>
        </w:rPr>
        <w:t xml:space="preserve"> Hier</w:t>
      </w:r>
      <w:r w:rsidR="000472BE" w:rsidRPr="00734608">
        <w:rPr>
          <w:rFonts w:ascii="Arial" w:hAnsi="Arial" w:cs="Arial"/>
          <w:sz w:val="20"/>
          <w:szCs w:val="20"/>
        </w:rPr>
        <w:t>mee</w:t>
      </w:r>
      <w:r w:rsidR="0001497E" w:rsidRPr="00734608">
        <w:rPr>
          <w:rFonts w:ascii="Arial" w:hAnsi="Arial" w:cs="Arial"/>
          <w:sz w:val="20"/>
          <w:szCs w:val="20"/>
        </w:rPr>
        <w:t xml:space="preserve"> </w:t>
      </w:r>
      <w:r w:rsidR="008C70E1" w:rsidRPr="00734608">
        <w:rPr>
          <w:rFonts w:ascii="Arial" w:hAnsi="Arial" w:cs="Arial"/>
          <w:sz w:val="20"/>
          <w:szCs w:val="20"/>
        </w:rPr>
        <w:t xml:space="preserve">zou het voor </w:t>
      </w:r>
      <w:r w:rsidR="00004A1D" w:rsidRPr="00734608">
        <w:rPr>
          <w:rFonts w:ascii="Arial" w:hAnsi="Arial" w:cs="Arial"/>
          <w:sz w:val="20"/>
          <w:szCs w:val="20"/>
        </w:rPr>
        <w:t xml:space="preserve">de </w:t>
      </w:r>
      <w:r w:rsidR="00EB0A87" w:rsidRPr="00734608">
        <w:rPr>
          <w:rFonts w:ascii="Arial" w:hAnsi="Arial" w:cs="Arial"/>
          <w:sz w:val="20"/>
          <w:szCs w:val="20"/>
        </w:rPr>
        <w:t xml:space="preserve">bewindsvrouw van VWS mogelijk </w:t>
      </w:r>
      <w:r w:rsidR="008C70E1" w:rsidRPr="00734608">
        <w:rPr>
          <w:rFonts w:ascii="Arial" w:hAnsi="Arial" w:cs="Arial"/>
          <w:sz w:val="20"/>
          <w:szCs w:val="20"/>
        </w:rPr>
        <w:t xml:space="preserve">worden </w:t>
      </w:r>
      <w:r w:rsidR="00EB0A87" w:rsidRPr="00734608">
        <w:rPr>
          <w:rFonts w:ascii="Arial" w:hAnsi="Arial" w:cs="Arial"/>
          <w:sz w:val="20"/>
          <w:szCs w:val="20"/>
        </w:rPr>
        <w:t>om met een beroep op artikel 5 W</w:t>
      </w:r>
      <w:r w:rsidR="00FB7B78" w:rsidRPr="00734608">
        <w:rPr>
          <w:rFonts w:ascii="Arial" w:hAnsi="Arial" w:cs="Arial"/>
          <w:sz w:val="20"/>
          <w:szCs w:val="20"/>
        </w:rPr>
        <w:t xml:space="preserve">cz </w:t>
      </w:r>
      <w:r w:rsidR="00EB0A87" w:rsidRPr="00734608">
        <w:rPr>
          <w:rFonts w:ascii="Arial" w:hAnsi="Arial" w:cs="Arial"/>
          <w:sz w:val="20"/>
          <w:szCs w:val="20"/>
        </w:rPr>
        <w:t xml:space="preserve">maatregelen te treffen voor het, zoals zij </w:t>
      </w:r>
      <w:r w:rsidR="008C70E1" w:rsidRPr="00734608">
        <w:rPr>
          <w:rFonts w:ascii="Arial" w:hAnsi="Arial" w:cs="Arial"/>
          <w:sz w:val="20"/>
          <w:szCs w:val="20"/>
        </w:rPr>
        <w:t>schrijft</w:t>
      </w:r>
      <w:r w:rsidR="00EB0A87" w:rsidRPr="00734608">
        <w:rPr>
          <w:rFonts w:ascii="Arial" w:hAnsi="Arial" w:cs="Arial"/>
          <w:sz w:val="20"/>
          <w:szCs w:val="20"/>
        </w:rPr>
        <w:t xml:space="preserve">, </w:t>
      </w:r>
      <w:r w:rsidR="00FB7B78" w:rsidRPr="00734608">
        <w:rPr>
          <w:rFonts w:ascii="Arial" w:hAnsi="Arial" w:cs="Arial"/>
          <w:sz w:val="20"/>
          <w:szCs w:val="20"/>
        </w:rPr>
        <w:t xml:space="preserve">stellen van </w:t>
      </w:r>
      <w:r w:rsidR="00EB0A87" w:rsidRPr="00734608">
        <w:rPr>
          <w:rFonts w:ascii="Arial" w:hAnsi="Arial" w:cs="Arial"/>
          <w:sz w:val="20"/>
          <w:szCs w:val="20"/>
        </w:rPr>
        <w:t>specifieke</w:t>
      </w:r>
      <w:r w:rsidR="00786483" w:rsidRPr="00734608">
        <w:rPr>
          <w:rFonts w:ascii="Arial" w:hAnsi="Arial" w:cs="Arial"/>
          <w:sz w:val="20"/>
          <w:szCs w:val="20"/>
        </w:rPr>
        <w:t>,</w:t>
      </w:r>
      <w:r w:rsidR="00EB0A87" w:rsidRPr="00734608">
        <w:rPr>
          <w:rFonts w:ascii="Arial" w:hAnsi="Arial" w:cs="Arial"/>
          <w:sz w:val="20"/>
          <w:szCs w:val="20"/>
        </w:rPr>
        <w:t xml:space="preserve"> functionele,</w:t>
      </w:r>
      <w:r w:rsidR="00FB7B78" w:rsidRPr="00734608">
        <w:rPr>
          <w:rFonts w:ascii="Arial" w:hAnsi="Arial" w:cs="Arial"/>
          <w:sz w:val="20"/>
          <w:szCs w:val="20"/>
        </w:rPr>
        <w:t xml:space="preserve"> </w:t>
      </w:r>
      <w:r w:rsidR="00EB0A87" w:rsidRPr="00734608">
        <w:rPr>
          <w:rFonts w:ascii="Arial" w:hAnsi="Arial" w:cs="Arial"/>
          <w:sz w:val="20"/>
          <w:szCs w:val="20"/>
        </w:rPr>
        <w:t xml:space="preserve"> technische en organisatorisch eisen aan </w:t>
      </w:r>
      <w:r w:rsidR="00004A1D" w:rsidRPr="00734608">
        <w:rPr>
          <w:rFonts w:ascii="Arial" w:hAnsi="Arial" w:cs="Arial"/>
          <w:sz w:val="20"/>
          <w:szCs w:val="20"/>
        </w:rPr>
        <w:t>elektronische</w:t>
      </w:r>
      <w:r w:rsidR="00EB0A87" w:rsidRPr="00734608">
        <w:rPr>
          <w:rFonts w:ascii="Arial" w:hAnsi="Arial" w:cs="Arial"/>
          <w:sz w:val="20"/>
          <w:szCs w:val="20"/>
        </w:rPr>
        <w:t xml:space="preserve"> gegevensuitwisseling.  </w:t>
      </w:r>
      <w:r w:rsidR="008C70E1" w:rsidRPr="00734608">
        <w:rPr>
          <w:rFonts w:ascii="Arial" w:hAnsi="Arial" w:cs="Arial"/>
          <w:sz w:val="20"/>
          <w:szCs w:val="20"/>
        </w:rPr>
        <w:t>Art. 5 Wcz gaat over kwaliteit van de zorg. Kwaliteit van gegevensuitwisseling is ook een onderdeel ervan</w:t>
      </w:r>
      <w:r w:rsidR="00FB7B78" w:rsidRPr="00734608">
        <w:rPr>
          <w:rFonts w:ascii="Arial" w:hAnsi="Arial" w:cs="Arial"/>
          <w:sz w:val="20"/>
          <w:szCs w:val="20"/>
        </w:rPr>
        <w:t xml:space="preserve"> volgens de RvS.</w:t>
      </w:r>
      <w:r w:rsidR="00A13AE5" w:rsidRPr="00734608">
        <w:rPr>
          <w:rFonts w:ascii="Arial" w:hAnsi="Arial" w:cs="Arial"/>
          <w:sz w:val="20"/>
          <w:szCs w:val="20"/>
        </w:rPr>
        <w:t xml:space="preserve"> </w:t>
      </w:r>
      <w:r w:rsidR="008C70E1" w:rsidRPr="00734608">
        <w:rPr>
          <w:rFonts w:ascii="Arial" w:hAnsi="Arial" w:cs="Arial"/>
          <w:sz w:val="20"/>
          <w:szCs w:val="20"/>
        </w:rPr>
        <w:t>N</w:t>
      </w:r>
      <w:r w:rsidR="009750D4" w:rsidRPr="00734608">
        <w:rPr>
          <w:rFonts w:ascii="Arial" w:hAnsi="Arial" w:cs="Arial"/>
          <w:sz w:val="20"/>
          <w:szCs w:val="20"/>
        </w:rPr>
        <w:t>ergens</w:t>
      </w:r>
      <w:r w:rsidR="008C70E1" w:rsidRPr="00734608">
        <w:rPr>
          <w:rFonts w:ascii="Arial" w:hAnsi="Arial" w:cs="Arial"/>
          <w:sz w:val="20"/>
          <w:szCs w:val="20"/>
        </w:rPr>
        <w:t xml:space="preserve"> in de memorie van toelichting wordt</w:t>
      </w:r>
      <w:r w:rsidR="009750D4" w:rsidRPr="00734608">
        <w:rPr>
          <w:rFonts w:ascii="Arial" w:hAnsi="Arial" w:cs="Arial"/>
          <w:sz w:val="20"/>
          <w:szCs w:val="20"/>
        </w:rPr>
        <w:t xml:space="preserve"> door </w:t>
      </w:r>
      <w:r w:rsidR="00B377E8">
        <w:rPr>
          <w:rFonts w:ascii="Arial" w:hAnsi="Arial" w:cs="Arial"/>
          <w:sz w:val="20"/>
          <w:szCs w:val="20"/>
        </w:rPr>
        <w:t xml:space="preserve">de minister </w:t>
      </w:r>
      <w:r w:rsidR="00C763CC" w:rsidRPr="00734608">
        <w:rPr>
          <w:rFonts w:ascii="Arial" w:hAnsi="Arial" w:cs="Arial"/>
          <w:sz w:val="20"/>
          <w:szCs w:val="20"/>
        </w:rPr>
        <w:t>een verd</w:t>
      </w:r>
      <w:r w:rsidR="00F130C2" w:rsidRPr="00734608">
        <w:rPr>
          <w:rFonts w:ascii="Arial" w:hAnsi="Arial" w:cs="Arial"/>
          <w:sz w:val="20"/>
          <w:szCs w:val="20"/>
        </w:rPr>
        <w:t>e</w:t>
      </w:r>
      <w:r w:rsidR="00C763CC" w:rsidRPr="00734608">
        <w:rPr>
          <w:rFonts w:ascii="Arial" w:hAnsi="Arial" w:cs="Arial"/>
          <w:sz w:val="20"/>
          <w:szCs w:val="20"/>
        </w:rPr>
        <w:t xml:space="preserve">re uitwerking </w:t>
      </w:r>
      <w:r w:rsidR="008A60C7" w:rsidRPr="00734608">
        <w:rPr>
          <w:rFonts w:ascii="Arial" w:hAnsi="Arial" w:cs="Arial"/>
          <w:sz w:val="20"/>
          <w:szCs w:val="20"/>
        </w:rPr>
        <w:t xml:space="preserve">aan de AMvB </w:t>
      </w:r>
      <w:r w:rsidR="00C763CC" w:rsidRPr="00734608">
        <w:rPr>
          <w:rFonts w:ascii="Arial" w:hAnsi="Arial" w:cs="Arial"/>
          <w:sz w:val="20"/>
          <w:szCs w:val="20"/>
        </w:rPr>
        <w:t xml:space="preserve">gegeven. De reikwijdte </w:t>
      </w:r>
      <w:r w:rsidR="008C70E1" w:rsidRPr="00734608">
        <w:rPr>
          <w:rFonts w:ascii="Arial" w:hAnsi="Arial" w:cs="Arial"/>
          <w:sz w:val="20"/>
          <w:szCs w:val="20"/>
        </w:rPr>
        <w:t>ervan</w:t>
      </w:r>
      <w:r w:rsidR="00C763CC" w:rsidRPr="00734608">
        <w:rPr>
          <w:rFonts w:ascii="Arial" w:hAnsi="Arial" w:cs="Arial"/>
          <w:sz w:val="20"/>
          <w:szCs w:val="20"/>
        </w:rPr>
        <w:t xml:space="preserve"> is derhalve onbekend. </w:t>
      </w:r>
      <w:r w:rsidR="0001497E" w:rsidRPr="00734608">
        <w:rPr>
          <w:rFonts w:ascii="Arial" w:hAnsi="Arial" w:cs="Arial"/>
          <w:sz w:val="20"/>
          <w:szCs w:val="20"/>
        </w:rPr>
        <w:t>De  RvS merkt dat ook</w:t>
      </w:r>
      <w:r w:rsidR="00A13AE5" w:rsidRPr="00734608">
        <w:rPr>
          <w:rFonts w:ascii="Arial" w:hAnsi="Arial" w:cs="Arial"/>
          <w:sz w:val="20"/>
          <w:szCs w:val="20"/>
        </w:rPr>
        <w:t xml:space="preserve"> </w:t>
      </w:r>
      <w:r w:rsidR="008C70E1" w:rsidRPr="00734608">
        <w:rPr>
          <w:rFonts w:ascii="Arial" w:hAnsi="Arial" w:cs="Arial"/>
          <w:sz w:val="20"/>
          <w:szCs w:val="20"/>
        </w:rPr>
        <w:t xml:space="preserve"> herhaaldelijk </w:t>
      </w:r>
      <w:r w:rsidR="0001497E" w:rsidRPr="00734608">
        <w:rPr>
          <w:rFonts w:ascii="Arial" w:hAnsi="Arial" w:cs="Arial"/>
          <w:sz w:val="20"/>
          <w:szCs w:val="20"/>
        </w:rPr>
        <w:t>op</w:t>
      </w:r>
      <w:r w:rsidR="008C70E1" w:rsidRPr="00734608">
        <w:rPr>
          <w:rFonts w:ascii="Arial" w:hAnsi="Arial" w:cs="Arial"/>
          <w:sz w:val="20"/>
          <w:szCs w:val="20"/>
        </w:rPr>
        <w:t>.</w:t>
      </w:r>
    </w:p>
    <w:p w:rsidR="00C763CC" w:rsidRPr="00734608" w:rsidRDefault="00A13AE5" w:rsidP="004B342D">
      <w:pPr>
        <w:rPr>
          <w:rFonts w:ascii="Arial" w:hAnsi="Arial" w:cs="Arial"/>
          <w:sz w:val="20"/>
          <w:szCs w:val="20"/>
        </w:rPr>
      </w:pPr>
      <w:r w:rsidRPr="00734608">
        <w:rPr>
          <w:rFonts w:ascii="Arial" w:hAnsi="Arial" w:cs="Arial"/>
          <w:sz w:val="20"/>
          <w:szCs w:val="20"/>
        </w:rPr>
        <w:t>Het laat zich raden dat</w:t>
      </w:r>
      <w:r w:rsidR="00C763CC" w:rsidRPr="00734608">
        <w:rPr>
          <w:rFonts w:ascii="Arial" w:hAnsi="Arial" w:cs="Arial"/>
          <w:sz w:val="20"/>
          <w:szCs w:val="20"/>
        </w:rPr>
        <w:t xml:space="preserve"> de minister de </w:t>
      </w:r>
      <w:r w:rsidR="008A60C7" w:rsidRPr="00734608">
        <w:rPr>
          <w:rFonts w:ascii="Arial" w:hAnsi="Arial" w:cs="Arial"/>
          <w:sz w:val="20"/>
          <w:szCs w:val="20"/>
        </w:rPr>
        <w:t>AMvB</w:t>
      </w:r>
      <w:r w:rsidR="00C763CC" w:rsidRPr="00734608">
        <w:rPr>
          <w:rFonts w:ascii="Arial" w:hAnsi="Arial" w:cs="Arial"/>
          <w:sz w:val="20"/>
          <w:szCs w:val="20"/>
        </w:rPr>
        <w:t xml:space="preserve"> onder andere wil gebruiken om </w:t>
      </w:r>
      <w:r w:rsidR="00263411">
        <w:rPr>
          <w:rFonts w:ascii="Arial" w:hAnsi="Arial" w:cs="Arial"/>
          <w:sz w:val="20"/>
          <w:szCs w:val="20"/>
        </w:rPr>
        <w:t>een</w:t>
      </w:r>
      <w:r w:rsidR="00C763CC" w:rsidRPr="00734608">
        <w:rPr>
          <w:rFonts w:ascii="Arial" w:hAnsi="Arial" w:cs="Arial"/>
          <w:sz w:val="20"/>
          <w:szCs w:val="20"/>
        </w:rPr>
        <w:t xml:space="preserve"> aansluit</w:t>
      </w:r>
      <w:r w:rsidR="00263411">
        <w:rPr>
          <w:rFonts w:ascii="Arial" w:hAnsi="Arial" w:cs="Arial"/>
          <w:sz w:val="20"/>
          <w:szCs w:val="20"/>
        </w:rPr>
        <w:t>ing</w:t>
      </w:r>
      <w:r w:rsidR="00C763CC" w:rsidRPr="00734608">
        <w:rPr>
          <w:rFonts w:ascii="Arial" w:hAnsi="Arial" w:cs="Arial"/>
          <w:sz w:val="20"/>
          <w:szCs w:val="20"/>
        </w:rPr>
        <w:t xml:space="preserve"> op het LSP als kwaliteitseis verplicht te stellen.</w:t>
      </w:r>
      <w:r w:rsidR="008A60C7" w:rsidRPr="00734608">
        <w:rPr>
          <w:rFonts w:ascii="Arial" w:hAnsi="Arial" w:cs="Arial"/>
          <w:sz w:val="20"/>
          <w:szCs w:val="20"/>
        </w:rPr>
        <w:t xml:space="preserve"> </w:t>
      </w:r>
    </w:p>
    <w:p w:rsidR="00A62FFF" w:rsidRPr="00734608" w:rsidRDefault="00C763CC" w:rsidP="004B342D">
      <w:pPr>
        <w:rPr>
          <w:rFonts w:ascii="Arial" w:hAnsi="Arial" w:cs="Arial"/>
          <w:sz w:val="20"/>
          <w:szCs w:val="20"/>
        </w:rPr>
      </w:pPr>
      <w:r w:rsidRPr="00734608">
        <w:rPr>
          <w:rFonts w:ascii="Arial" w:hAnsi="Arial" w:cs="Arial"/>
          <w:sz w:val="20"/>
          <w:szCs w:val="20"/>
        </w:rPr>
        <w:t xml:space="preserve">Omdat met een </w:t>
      </w:r>
      <w:r w:rsidR="008A60C7" w:rsidRPr="00734608">
        <w:rPr>
          <w:rFonts w:ascii="Arial" w:hAnsi="Arial" w:cs="Arial"/>
          <w:sz w:val="20"/>
          <w:szCs w:val="20"/>
        </w:rPr>
        <w:t>AMvB</w:t>
      </w:r>
      <w:r w:rsidRPr="00734608">
        <w:rPr>
          <w:rFonts w:ascii="Arial" w:hAnsi="Arial" w:cs="Arial"/>
          <w:sz w:val="20"/>
          <w:szCs w:val="20"/>
        </w:rPr>
        <w:t xml:space="preserve"> maatregelen uitgevaardigd kunnen worden die zich qua inhoud onttrekken aan de nadere controle van de Tweede en Eerste Kamer</w:t>
      </w:r>
      <w:r w:rsidR="00263411">
        <w:rPr>
          <w:rFonts w:ascii="Arial" w:hAnsi="Arial" w:cs="Arial"/>
          <w:sz w:val="20"/>
          <w:szCs w:val="20"/>
        </w:rPr>
        <w:t>,</w:t>
      </w:r>
      <w:r w:rsidRPr="00734608">
        <w:rPr>
          <w:rFonts w:ascii="Arial" w:hAnsi="Arial" w:cs="Arial"/>
          <w:sz w:val="20"/>
          <w:szCs w:val="20"/>
        </w:rPr>
        <w:t xml:space="preserve"> is het naar mijn oordeel ongewenst dat de minister bij een controversieel onderwerp als het gebruik van het LSP </w:t>
      </w:r>
      <w:r w:rsidR="00786483" w:rsidRPr="00734608">
        <w:rPr>
          <w:rFonts w:ascii="Arial" w:hAnsi="Arial" w:cs="Arial"/>
          <w:sz w:val="20"/>
          <w:szCs w:val="20"/>
        </w:rPr>
        <w:t xml:space="preserve"> </w:t>
      </w:r>
      <w:r w:rsidRPr="00734608">
        <w:rPr>
          <w:rFonts w:ascii="Arial" w:hAnsi="Arial" w:cs="Arial"/>
          <w:sz w:val="20"/>
          <w:szCs w:val="20"/>
        </w:rPr>
        <w:t>over een dergelijk instrument kan beschikken. Tijdens de behandeling van het wetswijzigingsontwerp 31466, dat het LSP-gebruik een wettelijke basis probeerde te geven, hebben beide Kamers er</w:t>
      </w:r>
      <w:r w:rsidR="00F130C2" w:rsidRPr="00734608">
        <w:rPr>
          <w:rFonts w:ascii="Arial" w:hAnsi="Arial" w:cs="Arial"/>
          <w:sz w:val="20"/>
          <w:szCs w:val="20"/>
        </w:rPr>
        <w:t xml:space="preserve"> ook </w:t>
      </w:r>
      <w:r w:rsidRPr="00734608">
        <w:rPr>
          <w:rFonts w:ascii="Arial" w:hAnsi="Arial" w:cs="Arial"/>
          <w:sz w:val="20"/>
          <w:szCs w:val="20"/>
        </w:rPr>
        <w:t>voor gewaakt dat e</w:t>
      </w:r>
      <w:r w:rsidR="00F130C2" w:rsidRPr="00734608">
        <w:rPr>
          <w:rFonts w:ascii="Arial" w:hAnsi="Arial" w:cs="Arial"/>
          <w:sz w:val="20"/>
          <w:szCs w:val="20"/>
        </w:rPr>
        <w:t xml:space="preserve">r geen </w:t>
      </w:r>
      <w:r w:rsidR="008A60C7" w:rsidRPr="00734608">
        <w:rPr>
          <w:rFonts w:ascii="Arial" w:hAnsi="Arial" w:cs="Arial"/>
          <w:sz w:val="20"/>
          <w:szCs w:val="20"/>
        </w:rPr>
        <w:t>AMvB</w:t>
      </w:r>
      <w:r w:rsidR="00F130C2" w:rsidRPr="00734608">
        <w:rPr>
          <w:rFonts w:ascii="Arial" w:hAnsi="Arial" w:cs="Arial"/>
          <w:sz w:val="20"/>
          <w:szCs w:val="20"/>
        </w:rPr>
        <w:t xml:space="preserve"> kon worden uitgevaardigd</w:t>
      </w:r>
      <w:r w:rsidR="00DB2888" w:rsidRPr="00734608">
        <w:rPr>
          <w:rFonts w:ascii="Arial" w:hAnsi="Arial" w:cs="Arial"/>
          <w:sz w:val="20"/>
          <w:szCs w:val="20"/>
        </w:rPr>
        <w:t>.</w:t>
      </w:r>
      <w:r w:rsidR="00B377E8">
        <w:rPr>
          <w:rFonts w:ascii="Arial" w:hAnsi="Arial" w:cs="Arial"/>
          <w:sz w:val="20"/>
          <w:szCs w:val="20"/>
        </w:rPr>
        <w:t xml:space="preserve"> </w:t>
      </w:r>
      <w:r w:rsidR="00E02A56" w:rsidRPr="00734608">
        <w:rPr>
          <w:rFonts w:ascii="Arial" w:hAnsi="Arial" w:cs="Arial"/>
          <w:sz w:val="20"/>
          <w:szCs w:val="20"/>
        </w:rPr>
        <w:t xml:space="preserve">Bij de behandeling van het wetswijzigingsontwerp 31466 heeft  de Eerste Kamer zich ook </w:t>
      </w:r>
      <w:r w:rsidR="009750D4" w:rsidRPr="00734608">
        <w:rPr>
          <w:rFonts w:ascii="Arial" w:hAnsi="Arial" w:cs="Arial"/>
          <w:sz w:val="20"/>
          <w:szCs w:val="20"/>
        </w:rPr>
        <w:t xml:space="preserve">negatief </w:t>
      </w:r>
      <w:r w:rsidR="00E02A56" w:rsidRPr="00734608">
        <w:rPr>
          <w:rFonts w:ascii="Arial" w:hAnsi="Arial" w:cs="Arial"/>
          <w:sz w:val="20"/>
          <w:szCs w:val="20"/>
        </w:rPr>
        <w:t>uitgesproken over de verplichting voor zorgverleners tot aansluiting op het LSP.</w:t>
      </w:r>
      <w:r w:rsidR="008C70E1" w:rsidRPr="00734608">
        <w:rPr>
          <w:rFonts w:ascii="Arial" w:hAnsi="Arial" w:cs="Arial"/>
          <w:sz w:val="20"/>
          <w:szCs w:val="20"/>
        </w:rPr>
        <w:t xml:space="preserve"> </w:t>
      </w:r>
    </w:p>
    <w:p w:rsidR="00914898" w:rsidRPr="00734608" w:rsidRDefault="00E02A56" w:rsidP="004B342D">
      <w:pPr>
        <w:rPr>
          <w:rFonts w:ascii="Arial" w:hAnsi="Arial" w:cs="Arial"/>
          <w:sz w:val="20"/>
          <w:szCs w:val="20"/>
        </w:rPr>
      </w:pPr>
      <w:r w:rsidRPr="00734608">
        <w:rPr>
          <w:rFonts w:ascii="Arial" w:hAnsi="Arial" w:cs="Arial"/>
          <w:sz w:val="20"/>
          <w:szCs w:val="20"/>
        </w:rPr>
        <w:t xml:space="preserve">Het kan toch niet zo zijn dat </w:t>
      </w:r>
      <w:r w:rsidR="009750D4" w:rsidRPr="00734608">
        <w:rPr>
          <w:rFonts w:ascii="Arial" w:hAnsi="Arial" w:cs="Arial"/>
          <w:sz w:val="20"/>
          <w:szCs w:val="20"/>
        </w:rPr>
        <w:t xml:space="preserve">de minister </w:t>
      </w:r>
      <w:r w:rsidRPr="00734608">
        <w:rPr>
          <w:rFonts w:ascii="Arial" w:hAnsi="Arial" w:cs="Arial"/>
          <w:sz w:val="20"/>
          <w:szCs w:val="20"/>
        </w:rPr>
        <w:t>een instrument krijgt om die verplichting via ee</w:t>
      </w:r>
      <w:r w:rsidR="004C5514" w:rsidRPr="00734608">
        <w:rPr>
          <w:rFonts w:ascii="Arial" w:hAnsi="Arial" w:cs="Arial"/>
          <w:sz w:val="20"/>
          <w:szCs w:val="20"/>
        </w:rPr>
        <w:t>n achterdeur</w:t>
      </w:r>
      <w:r w:rsidR="009750D4" w:rsidRPr="00734608">
        <w:rPr>
          <w:rFonts w:ascii="Arial" w:hAnsi="Arial" w:cs="Arial"/>
          <w:sz w:val="20"/>
          <w:szCs w:val="20"/>
        </w:rPr>
        <w:t xml:space="preserve"> te regelen met voorbijgaan aan </w:t>
      </w:r>
      <w:r w:rsidR="00263411">
        <w:rPr>
          <w:rFonts w:ascii="Arial" w:hAnsi="Arial" w:cs="Arial"/>
          <w:sz w:val="20"/>
          <w:szCs w:val="20"/>
        </w:rPr>
        <w:t>bei</w:t>
      </w:r>
      <w:r w:rsidR="009750D4" w:rsidRPr="00734608">
        <w:rPr>
          <w:rFonts w:ascii="Arial" w:hAnsi="Arial" w:cs="Arial"/>
          <w:sz w:val="20"/>
          <w:szCs w:val="20"/>
        </w:rPr>
        <w:t>de Kamers</w:t>
      </w:r>
      <w:r w:rsidR="00914898" w:rsidRPr="00734608">
        <w:rPr>
          <w:rFonts w:ascii="Arial" w:hAnsi="Arial" w:cs="Arial"/>
          <w:sz w:val="20"/>
          <w:szCs w:val="20"/>
        </w:rPr>
        <w:t>.</w:t>
      </w:r>
    </w:p>
    <w:p w:rsidR="008A60C7" w:rsidRPr="00734608" w:rsidRDefault="008A60C7" w:rsidP="004B342D">
      <w:pPr>
        <w:rPr>
          <w:rFonts w:ascii="Arial" w:hAnsi="Arial" w:cs="Arial"/>
          <w:sz w:val="20"/>
          <w:szCs w:val="20"/>
        </w:rPr>
      </w:pPr>
    </w:p>
    <w:p w:rsidR="004902FD" w:rsidRPr="00734608" w:rsidRDefault="00ED6038" w:rsidP="004902FD">
      <w:pPr>
        <w:rPr>
          <w:rFonts w:ascii="Arial" w:hAnsi="Arial" w:cs="Arial"/>
          <w:sz w:val="20"/>
          <w:szCs w:val="20"/>
        </w:rPr>
      </w:pPr>
      <w:r w:rsidRPr="00734608">
        <w:rPr>
          <w:rFonts w:ascii="Arial" w:hAnsi="Arial" w:cs="Arial"/>
          <w:sz w:val="20"/>
          <w:szCs w:val="20"/>
        </w:rPr>
        <w:t>Het opleggen van een kwaliteitsnorm om zo alsnog de aansluiting op het LSP verplicht te stellen is  twijfelachtig. De Landelijke Huisarts</w:t>
      </w:r>
      <w:r w:rsidR="00263411">
        <w:rPr>
          <w:rFonts w:ascii="Arial" w:hAnsi="Arial" w:cs="Arial"/>
          <w:sz w:val="20"/>
          <w:szCs w:val="20"/>
        </w:rPr>
        <w:t xml:space="preserve">en </w:t>
      </w:r>
      <w:r w:rsidRPr="00734608">
        <w:rPr>
          <w:rFonts w:ascii="Arial" w:hAnsi="Arial" w:cs="Arial"/>
          <w:sz w:val="20"/>
          <w:szCs w:val="20"/>
        </w:rPr>
        <w:t xml:space="preserve">Vereniging heeft haar leden inmiddels laten weten niet toe te zijn aan </w:t>
      </w:r>
      <w:r w:rsidR="00263411">
        <w:rPr>
          <w:rFonts w:ascii="Arial" w:hAnsi="Arial" w:cs="Arial"/>
          <w:sz w:val="20"/>
          <w:szCs w:val="20"/>
        </w:rPr>
        <w:t xml:space="preserve">een </w:t>
      </w:r>
      <w:r w:rsidRPr="00734608">
        <w:rPr>
          <w:rFonts w:ascii="Arial" w:hAnsi="Arial" w:cs="Arial"/>
          <w:sz w:val="20"/>
          <w:szCs w:val="20"/>
        </w:rPr>
        <w:t>verplichtstelling die gebaseerd is op een professionele kwaliteitseis. De kleiner</w:t>
      </w:r>
      <w:r w:rsidR="00A316EA" w:rsidRPr="00734608">
        <w:rPr>
          <w:rFonts w:ascii="Arial" w:hAnsi="Arial" w:cs="Arial"/>
          <w:sz w:val="20"/>
          <w:szCs w:val="20"/>
        </w:rPr>
        <w:t>e</w:t>
      </w:r>
      <w:r w:rsidRPr="00734608">
        <w:rPr>
          <w:rFonts w:ascii="Arial" w:hAnsi="Arial" w:cs="Arial"/>
          <w:sz w:val="20"/>
          <w:szCs w:val="20"/>
        </w:rPr>
        <w:t xml:space="preserve"> V</w:t>
      </w:r>
      <w:r w:rsidR="00A316EA" w:rsidRPr="00734608">
        <w:rPr>
          <w:rFonts w:ascii="Arial" w:hAnsi="Arial" w:cs="Arial"/>
          <w:sz w:val="20"/>
          <w:szCs w:val="20"/>
        </w:rPr>
        <w:t xml:space="preserve">ereniging </w:t>
      </w:r>
      <w:proofErr w:type="spellStart"/>
      <w:r w:rsidR="00A316EA" w:rsidRPr="00734608">
        <w:rPr>
          <w:rFonts w:ascii="Arial" w:hAnsi="Arial" w:cs="Arial"/>
          <w:sz w:val="20"/>
          <w:szCs w:val="20"/>
        </w:rPr>
        <w:t>Praktijkhoudende</w:t>
      </w:r>
      <w:proofErr w:type="spellEnd"/>
      <w:r w:rsidR="00A316EA" w:rsidRPr="00734608">
        <w:rPr>
          <w:rFonts w:ascii="Arial" w:hAnsi="Arial" w:cs="Arial"/>
          <w:sz w:val="20"/>
          <w:szCs w:val="20"/>
        </w:rPr>
        <w:t xml:space="preserve"> </w:t>
      </w:r>
      <w:r w:rsidRPr="00734608">
        <w:rPr>
          <w:rFonts w:ascii="Arial" w:hAnsi="Arial" w:cs="Arial"/>
          <w:sz w:val="20"/>
          <w:szCs w:val="20"/>
        </w:rPr>
        <w:t xml:space="preserve">Huisartsen heeft in december 2012 een kort geding tegen de zorgverzekeraars ingesteld vanwege een passage in de contracten waarmee een verplichte aansluiting sluipend geregeld kon worden. De zorgverzekeraars hebben daarop een andere formulering gekozen die niet als een verplichting te </w:t>
      </w:r>
      <w:r w:rsidR="00D703B3" w:rsidRPr="00734608">
        <w:rPr>
          <w:rFonts w:ascii="Arial" w:hAnsi="Arial" w:cs="Arial"/>
          <w:sz w:val="20"/>
          <w:szCs w:val="20"/>
        </w:rPr>
        <w:t>l</w:t>
      </w:r>
      <w:r w:rsidRPr="00734608">
        <w:rPr>
          <w:rFonts w:ascii="Arial" w:hAnsi="Arial" w:cs="Arial"/>
          <w:sz w:val="20"/>
          <w:szCs w:val="20"/>
        </w:rPr>
        <w:t>ezen was. Ze hebben daarbij later wel verwezen naar bepalingen in het convenant</w:t>
      </w:r>
      <w:r w:rsidR="000472BE" w:rsidRPr="00734608">
        <w:rPr>
          <w:rFonts w:ascii="Arial" w:hAnsi="Arial" w:cs="Arial"/>
          <w:sz w:val="20"/>
          <w:szCs w:val="20"/>
        </w:rPr>
        <w:t xml:space="preserve"> (</w:t>
      </w:r>
      <w:r w:rsidRPr="00734608">
        <w:rPr>
          <w:rFonts w:ascii="Arial" w:hAnsi="Arial" w:cs="Arial"/>
          <w:sz w:val="20"/>
          <w:szCs w:val="20"/>
        </w:rPr>
        <w:t>m.b.t. de doorstart van het LSP</w:t>
      </w:r>
      <w:r w:rsidR="000472BE" w:rsidRPr="00734608">
        <w:rPr>
          <w:rFonts w:ascii="Arial" w:hAnsi="Arial" w:cs="Arial"/>
          <w:sz w:val="20"/>
          <w:szCs w:val="20"/>
        </w:rPr>
        <w:t>),</w:t>
      </w:r>
      <w:r w:rsidRPr="00734608">
        <w:rPr>
          <w:rFonts w:ascii="Arial" w:hAnsi="Arial" w:cs="Arial"/>
          <w:sz w:val="20"/>
          <w:szCs w:val="20"/>
        </w:rPr>
        <w:t xml:space="preserve"> waarin de uit de contracten gehaalde verplichting nog steeds was vastgelegd.</w:t>
      </w:r>
    </w:p>
    <w:p w:rsidR="004902FD" w:rsidRPr="00734608" w:rsidRDefault="004902FD" w:rsidP="00E4143C">
      <w:pPr>
        <w:rPr>
          <w:rFonts w:ascii="Arial" w:hAnsi="Arial" w:cs="Arial"/>
          <w:sz w:val="20"/>
          <w:szCs w:val="20"/>
        </w:rPr>
      </w:pPr>
    </w:p>
    <w:p w:rsidR="00F54447" w:rsidRPr="00734608" w:rsidRDefault="00BA31B1" w:rsidP="00E4143C">
      <w:pPr>
        <w:rPr>
          <w:rFonts w:ascii="Arial" w:hAnsi="Arial" w:cs="Arial"/>
          <w:sz w:val="20"/>
          <w:szCs w:val="20"/>
        </w:rPr>
      </w:pPr>
      <w:r w:rsidRPr="00734608">
        <w:rPr>
          <w:rFonts w:ascii="Arial" w:hAnsi="Arial" w:cs="Arial"/>
          <w:sz w:val="20"/>
          <w:szCs w:val="20"/>
        </w:rPr>
        <w:t xml:space="preserve">Dat de minister een beroep </w:t>
      </w:r>
      <w:r w:rsidR="00E4143C" w:rsidRPr="00734608">
        <w:rPr>
          <w:rFonts w:ascii="Arial" w:hAnsi="Arial" w:cs="Arial"/>
          <w:sz w:val="20"/>
          <w:szCs w:val="20"/>
        </w:rPr>
        <w:t xml:space="preserve">zou kunnen </w:t>
      </w:r>
      <w:r w:rsidRPr="00734608">
        <w:rPr>
          <w:rFonts w:ascii="Arial" w:hAnsi="Arial" w:cs="Arial"/>
          <w:sz w:val="20"/>
          <w:szCs w:val="20"/>
        </w:rPr>
        <w:t xml:space="preserve"> doen op art. 26 </w:t>
      </w:r>
      <w:proofErr w:type="spellStart"/>
      <w:r w:rsidRPr="00734608">
        <w:rPr>
          <w:rFonts w:ascii="Arial" w:hAnsi="Arial" w:cs="Arial"/>
          <w:sz w:val="20"/>
          <w:szCs w:val="20"/>
        </w:rPr>
        <w:t>Wbp</w:t>
      </w:r>
      <w:proofErr w:type="spellEnd"/>
      <w:r w:rsidR="00263411">
        <w:rPr>
          <w:rFonts w:ascii="Arial" w:hAnsi="Arial" w:cs="Arial"/>
          <w:sz w:val="20"/>
          <w:szCs w:val="20"/>
        </w:rPr>
        <w:t xml:space="preserve"> </w:t>
      </w:r>
      <w:r w:rsidR="00A316EA" w:rsidRPr="00734608">
        <w:rPr>
          <w:rFonts w:ascii="Arial" w:hAnsi="Arial" w:cs="Arial"/>
          <w:sz w:val="20"/>
          <w:szCs w:val="20"/>
        </w:rPr>
        <w:t>(Wet bescherming persoonsgegevens)</w:t>
      </w:r>
      <w:r w:rsidRPr="00734608">
        <w:rPr>
          <w:rFonts w:ascii="Arial" w:hAnsi="Arial" w:cs="Arial"/>
          <w:sz w:val="20"/>
          <w:szCs w:val="20"/>
        </w:rPr>
        <w:t xml:space="preserve"> lijkt mij</w:t>
      </w:r>
      <w:r w:rsidR="00E4143C" w:rsidRPr="00734608">
        <w:rPr>
          <w:rFonts w:ascii="Arial" w:hAnsi="Arial" w:cs="Arial"/>
          <w:sz w:val="20"/>
          <w:szCs w:val="20"/>
        </w:rPr>
        <w:t xml:space="preserve"> </w:t>
      </w:r>
      <w:r w:rsidR="00F117E3" w:rsidRPr="00734608">
        <w:rPr>
          <w:rFonts w:ascii="Arial" w:hAnsi="Arial" w:cs="Arial"/>
          <w:sz w:val="20"/>
          <w:szCs w:val="20"/>
        </w:rPr>
        <w:t>o</w:t>
      </w:r>
      <w:r w:rsidR="008A60C7" w:rsidRPr="00734608">
        <w:rPr>
          <w:rFonts w:ascii="Arial" w:hAnsi="Arial" w:cs="Arial"/>
          <w:sz w:val="20"/>
          <w:szCs w:val="20"/>
        </w:rPr>
        <w:t>n</w:t>
      </w:r>
      <w:r w:rsidR="00D703B3" w:rsidRPr="00734608">
        <w:rPr>
          <w:rFonts w:ascii="Arial" w:hAnsi="Arial" w:cs="Arial"/>
          <w:sz w:val="20"/>
          <w:szCs w:val="20"/>
        </w:rPr>
        <w:t>mogelijk</w:t>
      </w:r>
      <w:r w:rsidRPr="00734608">
        <w:rPr>
          <w:rFonts w:ascii="Arial" w:hAnsi="Arial" w:cs="Arial"/>
          <w:sz w:val="20"/>
          <w:szCs w:val="20"/>
        </w:rPr>
        <w:t xml:space="preserve">. Uitdrukkelijk staat in art. 8 </w:t>
      </w:r>
      <w:r w:rsidR="00E4143C" w:rsidRPr="00734608">
        <w:rPr>
          <w:rFonts w:ascii="Arial" w:hAnsi="Arial" w:cs="Arial"/>
          <w:sz w:val="20"/>
          <w:szCs w:val="20"/>
        </w:rPr>
        <w:t>lid a</w:t>
      </w:r>
      <w:r w:rsidR="00D703B3" w:rsidRPr="00734608">
        <w:rPr>
          <w:rFonts w:ascii="Arial" w:hAnsi="Arial" w:cs="Arial"/>
          <w:sz w:val="20"/>
          <w:szCs w:val="20"/>
        </w:rPr>
        <w:t xml:space="preserve"> van d</w:t>
      </w:r>
      <w:r w:rsidR="00F117E3" w:rsidRPr="00734608">
        <w:rPr>
          <w:rFonts w:ascii="Arial" w:hAnsi="Arial" w:cs="Arial"/>
          <w:sz w:val="20"/>
          <w:szCs w:val="20"/>
        </w:rPr>
        <w:t xml:space="preserve">ie </w:t>
      </w:r>
      <w:r w:rsidR="00D703B3" w:rsidRPr="00734608">
        <w:rPr>
          <w:rFonts w:ascii="Arial" w:hAnsi="Arial" w:cs="Arial"/>
          <w:sz w:val="20"/>
          <w:szCs w:val="20"/>
        </w:rPr>
        <w:t xml:space="preserve">wet </w:t>
      </w:r>
      <w:r w:rsidR="00E4143C" w:rsidRPr="00734608">
        <w:rPr>
          <w:rFonts w:ascii="Arial" w:hAnsi="Arial" w:cs="Arial"/>
          <w:sz w:val="20"/>
          <w:szCs w:val="20"/>
        </w:rPr>
        <w:t>dat persoonsgegevens slechts verwerkt mogen worden indien</w:t>
      </w:r>
      <w:r w:rsidR="00D703B3" w:rsidRPr="00734608">
        <w:rPr>
          <w:rFonts w:ascii="Arial" w:hAnsi="Arial" w:cs="Arial"/>
          <w:sz w:val="20"/>
          <w:szCs w:val="20"/>
        </w:rPr>
        <w:t xml:space="preserve"> </w:t>
      </w:r>
      <w:r w:rsidR="00E4143C" w:rsidRPr="00734608">
        <w:rPr>
          <w:rFonts w:ascii="Arial" w:hAnsi="Arial" w:cs="Arial"/>
          <w:sz w:val="20"/>
          <w:szCs w:val="20"/>
        </w:rPr>
        <w:t>de betrokkene voor de verwerking zijn ondubbelzinnige toestemming heeft verleend.</w:t>
      </w:r>
      <w:r w:rsidR="007372E8" w:rsidRPr="00734608">
        <w:rPr>
          <w:rFonts w:ascii="Arial" w:hAnsi="Arial" w:cs="Arial"/>
          <w:sz w:val="20"/>
          <w:szCs w:val="20"/>
        </w:rPr>
        <w:t xml:space="preserve"> </w:t>
      </w:r>
      <w:r w:rsidR="00E4143C" w:rsidRPr="00734608">
        <w:rPr>
          <w:rFonts w:ascii="Arial" w:hAnsi="Arial" w:cs="Arial"/>
          <w:sz w:val="20"/>
          <w:szCs w:val="20"/>
        </w:rPr>
        <w:t xml:space="preserve">Voor toekomstige </w:t>
      </w:r>
      <w:proofErr w:type="spellStart"/>
      <w:r w:rsidR="00E4143C" w:rsidRPr="00734608">
        <w:rPr>
          <w:rFonts w:ascii="Arial" w:hAnsi="Arial" w:cs="Arial"/>
          <w:sz w:val="20"/>
          <w:szCs w:val="20"/>
        </w:rPr>
        <w:t>opvrag</w:t>
      </w:r>
      <w:r w:rsidR="00263411">
        <w:rPr>
          <w:rFonts w:ascii="Arial" w:hAnsi="Arial" w:cs="Arial"/>
          <w:sz w:val="20"/>
          <w:szCs w:val="20"/>
        </w:rPr>
        <w:t>inge</w:t>
      </w:r>
      <w:r w:rsidR="00E4143C" w:rsidRPr="00734608">
        <w:rPr>
          <w:rFonts w:ascii="Arial" w:hAnsi="Arial" w:cs="Arial"/>
          <w:sz w:val="20"/>
          <w:szCs w:val="20"/>
        </w:rPr>
        <w:t>n</w:t>
      </w:r>
      <w:proofErr w:type="spellEnd"/>
      <w:r w:rsidR="00E4143C" w:rsidRPr="00734608">
        <w:rPr>
          <w:rFonts w:ascii="Arial" w:hAnsi="Arial" w:cs="Arial"/>
          <w:sz w:val="20"/>
          <w:szCs w:val="20"/>
        </w:rPr>
        <w:t xml:space="preserve"> van medische gegevens van een </w:t>
      </w:r>
      <w:r w:rsidR="00002616" w:rsidRPr="00734608">
        <w:rPr>
          <w:rFonts w:ascii="Arial" w:hAnsi="Arial" w:cs="Arial"/>
          <w:sz w:val="20"/>
          <w:szCs w:val="20"/>
        </w:rPr>
        <w:t xml:space="preserve">burger </w:t>
      </w:r>
      <w:r w:rsidR="00E4143C" w:rsidRPr="00734608">
        <w:rPr>
          <w:rFonts w:ascii="Arial" w:hAnsi="Arial" w:cs="Arial"/>
          <w:sz w:val="20"/>
          <w:szCs w:val="20"/>
        </w:rPr>
        <w:t xml:space="preserve"> wordt thans aan </w:t>
      </w:r>
      <w:r w:rsidR="00FB7B78" w:rsidRPr="00734608">
        <w:rPr>
          <w:rFonts w:ascii="Arial" w:hAnsi="Arial" w:cs="Arial"/>
          <w:sz w:val="20"/>
          <w:szCs w:val="20"/>
        </w:rPr>
        <w:t>hem/haar</w:t>
      </w:r>
      <w:r w:rsidR="00E4143C" w:rsidRPr="00734608">
        <w:rPr>
          <w:rFonts w:ascii="Arial" w:hAnsi="Arial" w:cs="Arial"/>
          <w:sz w:val="20"/>
          <w:szCs w:val="20"/>
        </w:rPr>
        <w:t xml:space="preserve"> een volledig insufficiënte toestemmingsvraag gehanteerd.  Een zeer brede generieke toestemming wordt </w:t>
      </w:r>
      <w:r w:rsidR="00FD1C1D" w:rsidRPr="00734608">
        <w:rPr>
          <w:rFonts w:ascii="Arial" w:hAnsi="Arial" w:cs="Arial"/>
          <w:sz w:val="20"/>
          <w:szCs w:val="20"/>
        </w:rPr>
        <w:t xml:space="preserve"> </w:t>
      </w:r>
      <w:r w:rsidR="00E4143C" w:rsidRPr="00734608">
        <w:rPr>
          <w:rFonts w:ascii="Arial" w:hAnsi="Arial" w:cs="Arial"/>
          <w:sz w:val="20"/>
          <w:szCs w:val="20"/>
        </w:rPr>
        <w:t xml:space="preserve">gevraagd. </w:t>
      </w:r>
      <w:r w:rsidR="008A60C7" w:rsidRPr="00734608">
        <w:rPr>
          <w:rFonts w:ascii="Arial" w:hAnsi="Arial" w:cs="Arial"/>
          <w:sz w:val="20"/>
          <w:szCs w:val="20"/>
        </w:rPr>
        <w:t>Deze opt-in-t</w:t>
      </w:r>
      <w:r w:rsidR="00F54447" w:rsidRPr="00734608">
        <w:rPr>
          <w:rFonts w:ascii="Arial" w:hAnsi="Arial" w:cs="Arial"/>
          <w:sz w:val="20"/>
          <w:szCs w:val="20"/>
        </w:rPr>
        <w:t>oestemming</w:t>
      </w:r>
      <w:r w:rsidR="00FD1C1D" w:rsidRPr="00734608">
        <w:rPr>
          <w:rFonts w:ascii="Arial" w:hAnsi="Arial" w:cs="Arial"/>
          <w:sz w:val="20"/>
          <w:szCs w:val="20"/>
        </w:rPr>
        <w:t>, die met 33509 een wettelijke basis zou moeten krijgen,</w:t>
      </w:r>
      <w:r w:rsidR="00F54447" w:rsidRPr="00734608">
        <w:rPr>
          <w:rFonts w:ascii="Arial" w:hAnsi="Arial" w:cs="Arial"/>
          <w:sz w:val="20"/>
          <w:szCs w:val="20"/>
        </w:rPr>
        <w:t xml:space="preserve"> </w:t>
      </w:r>
      <w:r w:rsidR="008C70E1" w:rsidRPr="00734608">
        <w:rPr>
          <w:rFonts w:ascii="Arial" w:hAnsi="Arial" w:cs="Arial"/>
          <w:sz w:val="20"/>
          <w:szCs w:val="20"/>
        </w:rPr>
        <w:t>wordt  gegeven</w:t>
      </w:r>
      <w:r w:rsidR="00F54447" w:rsidRPr="00734608">
        <w:rPr>
          <w:rFonts w:ascii="Arial" w:hAnsi="Arial" w:cs="Arial"/>
          <w:sz w:val="20"/>
          <w:szCs w:val="20"/>
        </w:rPr>
        <w:t xml:space="preserve"> om medische gegevens van de burger opvraagbaar te maken terwijl de aard en de omvang van het berichtenverkeer over het LSP thans heel beperkt is en de toekomstige functionaliteit </w:t>
      </w:r>
      <w:r w:rsidR="00002616" w:rsidRPr="00734608">
        <w:rPr>
          <w:rFonts w:ascii="Arial" w:hAnsi="Arial" w:cs="Arial"/>
          <w:sz w:val="20"/>
          <w:szCs w:val="20"/>
        </w:rPr>
        <w:t>nog ingevuld moet worden</w:t>
      </w:r>
      <w:r w:rsidR="00F54447" w:rsidRPr="00734608">
        <w:rPr>
          <w:rFonts w:ascii="Arial" w:hAnsi="Arial" w:cs="Arial"/>
          <w:sz w:val="20"/>
          <w:szCs w:val="20"/>
        </w:rPr>
        <w:t>.</w:t>
      </w:r>
      <w:r w:rsidR="00D703B3" w:rsidRPr="00734608">
        <w:rPr>
          <w:rFonts w:ascii="Arial" w:hAnsi="Arial" w:cs="Arial"/>
          <w:sz w:val="20"/>
          <w:szCs w:val="20"/>
        </w:rPr>
        <w:t xml:space="preserve"> </w:t>
      </w:r>
    </w:p>
    <w:p w:rsidR="00EA0F89" w:rsidRPr="00734608" w:rsidRDefault="00EA0F89" w:rsidP="00E4143C">
      <w:pPr>
        <w:rPr>
          <w:rFonts w:ascii="Arial" w:hAnsi="Arial" w:cs="Arial"/>
          <w:sz w:val="20"/>
          <w:szCs w:val="20"/>
        </w:rPr>
      </w:pPr>
    </w:p>
    <w:p w:rsidR="000C6CE7" w:rsidRPr="00734608" w:rsidRDefault="00926980" w:rsidP="00E4143C">
      <w:pPr>
        <w:rPr>
          <w:rFonts w:ascii="Arial" w:hAnsi="Arial" w:cs="Arial"/>
          <w:sz w:val="20"/>
          <w:szCs w:val="20"/>
        </w:rPr>
      </w:pPr>
      <w:r w:rsidRPr="00734608">
        <w:rPr>
          <w:rFonts w:ascii="Arial" w:hAnsi="Arial" w:cs="Arial"/>
          <w:sz w:val="20"/>
          <w:szCs w:val="20"/>
        </w:rPr>
        <w:t xml:space="preserve">Het valt de RvS ook op dat de minister in 33509 slechts spreekt over </w:t>
      </w:r>
      <w:r w:rsidR="000C6CE7" w:rsidRPr="00734608">
        <w:rPr>
          <w:rFonts w:ascii="Arial" w:hAnsi="Arial" w:cs="Arial"/>
          <w:sz w:val="20"/>
          <w:szCs w:val="20"/>
        </w:rPr>
        <w:t>“</w:t>
      </w:r>
      <w:r w:rsidRPr="00734608">
        <w:rPr>
          <w:rFonts w:ascii="Arial" w:hAnsi="Arial" w:cs="Arial"/>
          <w:sz w:val="20"/>
          <w:szCs w:val="20"/>
        </w:rPr>
        <w:t>toestemming</w:t>
      </w:r>
      <w:r w:rsidR="000C6CE7" w:rsidRPr="00734608">
        <w:rPr>
          <w:rFonts w:ascii="Arial" w:hAnsi="Arial" w:cs="Arial"/>
          <w:sz w:val="20"/>
          <w:szCs w:val="20"/>
        </w:rPr>
        <w:t>”</w:t>
      </w:r>
      <w:r w:rsidRPr="00734608">
        <w:rPr>
          <w:rFonts w:ascii="Arial" w:hAnsi="Arial" w:cs="Arial"/>
          <w:sz w:val="20"/>
          <w:szCs w:val="20"/>
        </w:rPr>
        <w:t xml:space="preserve"> van de cliënt terwijl in art.23 </w:t>
      </w:r>
      <w:proofErr w:type="spellStart"/>
      <w:r w:rsidRPr="00734608">
        <w:rPr>
          <w:rFonts w:ascii="Arial" w:hAnsi="Arial" w:cs="Arial"/>
          <w:sz w:val="20"/>
          <w:szCs w:val="20"/>
        </w:rPr>
        <w:t>Wbp</w:t>
      </w:r>
      <w:proofErr w:type="spellEnd"/>
      <w:r w:rsidRPr="00734608">
        <w:rPr>
          <w:rFonts w:ascii="Arial" w:hAnsi="Arial" w:cs="Arial"/>
          <w:sz w:val="20"/>
          <w:szCs w:val="20"/>
        </w:rPr>
        <w:t xml:space="preserve"> </w:t>
      </w:r>
      <w:r w:rsidR="000C6CE7" w:rsidRPr="00734608">
        <w:rPr>
          <w:rFonts w:ascii="Arial" w:hAnsi="Arial" w:cs="Arial"/>
          <w:sz w:val="20"/>
          <w:szCs w:val="20"/>
        </w:rPr>
        <w:t xml:space="preserve"> en door het College </w:t>
      </w:r>
      <w:r w:rsidR="00F117E3" w:rsidRPr="00734608">
        <w:rPr>
          <w:rFonts w:ascii="Arial" w:hAnsi="Arial" w:cs="Arial"/>
          <w:sz w:val="20"/>
          <w:szCs w:val="20"/>
        </w:rPr>
        <w:t>B</w:t>
      </w:r>
      <w:r w:rsidR="000C6CE7" w:rsidRPr="00734608">
        <w:rPr>
          <w:rFonts w:ascii="Arial" w:hAnsi="Arial" w:cs="Arial"/>
          <w:sz w:val="20"/>
          <w:szCs w:val="20"/>
        </w:rPr>
        <w:t>escherming Persoonsgegevens</w:t>
      </w:r>
      <w:r w:rsidR="00F117E3" w:rsidRPr="00734608">
        <w:rPr>
          <w:rFonts w:ascii="Arial" w:hAnsi="Arial" w:cs="Arial"/>
          <w:sz w:val="20"/>
          <w:szCs w:val="20"/>
        </w:rPr>
        <w:t xml:space="preserve"> </w:t>
      </w:r>
      <w:r w:rsidRPr="00734608">
        <w:rPr>
          <w:rFonts w:ascii="Arial" w:hAnsi="Arial" w:cs="Arial"/>
          <w:sz w:val="20"/>
          <w:szCs w:val="20"/>
        </w:rPr>
        <w:t xml:space="preserve">gesproken wordt over </w:t>
      </w:r>
      <w:r w:rsidR="000C6CE7" w:rsidRPr="00734608">
        <w:rPr>
          <w:rFonts w:ascii="Arial" w:hAnsi="Arial" w:cs="Arial"/>
          <w:sz w:val="20"/>
          <w:szCs w:val="20"/>
        </w:rPr>
        <w:t>“</w:t>
      </w:r>
      <w:r w:rsidRPr="00734608">
        <w:rPr>
          <w:rFonts w:ascii="Arial" w:hAnsi="Arial" w:cs="Arial"/>
          <w:sz w:val="20"/>
          <w:szCs w:val="20"/>
        </w:rPr>
        <w:t>uitdrukkelijke toestemming</w:t>
      </w:r>
      <w:r w:rsidR="000C6CE7" w:rsidRPr="00734608">
        <w:rPr>
          <w:rFonts w:ascii="Arial" w:hAnsi="Arial" w:cs="Arial"/>
          <w:sz w:val="20"/>
          <w:szCs w:val="20"/>
        </w:rPr>
        <w:t>”</w:t>
      </w:r>
      <w:r w:rsidRPr="00734608">
        <w:rPr>
          <w:rFonts w:ascii="Arial" w:hAnsi="Arial" w:cs="Arial"/>
          <w:sz w:val="20"/>
          <w:szCs w:val="20"/>
        </w:rPr>
        <w:t>.</w:t>
      </w:r>
      <w:r w:rsidR="000C6CE7" w:rsidRPr="00734608">
        <w:rPr>
          <w:rFonts w:ascii="Arial" w:hAnsi="Arial" w:cs="Arial"/>
          <w:sz w:val="20"/>
          <w:szCs w:val="20"/>
        </w:rPr>
        <w:t xml:space="preserve"> </w:t>
      </w:r>
    </w:p>
    <w:p w:rsidR="00926980" w:rsidRPr="00734608" w:rsidRDefault="000C6CE7" w:rsidP="00E4143C">
      <w:pPr>
        <w:rPr>
          <w:rFonts w:ascii="Arial" w:hAnsi="Arial" w:cs="Arial"/>
          <w:sz w:val="20"/>
          <w:szCs w:val="20"/>
        </w:rPr>
      </w:pPr>
      <w:r w:rsidRPr="00734608">
        <w:rPr>
          <w:rFonts w:ascii="Arial" w:hAnsi="Arial" w:cs="Arial"/>
          <w:sz w:val="20"/>
          <w:szCs w:val="20"/>
        </w:rPr>
        <w:t>De RvS gaat zelfs zo ver door op pag. 9 van haar advies te stellen dat het voorstel 33509 niet</w:t>
      </w:r>
      <w:r w:rsidR="00926980" w:rsidRPr="00734608">
        <w:rPr>
          <w:rFonts w:ascii="Arial" w:hAnsi="Arial" w:cs="Arial"/>
          <w:sz w:val="20"/>
          <w:szCs w:val="20"/>
        </w:rPr>
        <w:t xml:space="preserve"> </w:t>
      </w:r>
      <w:r w:rsidRPr="00734608">
        <w:rPr>
          <w:rFonts w:ascii="Arial" w:hAnsi="Arial" w:cs="Arial"/>
          <w:sz w:val="20"/>
          <w:szCs w:val="20"/>
        </w:rPr>
        <w:t>duidelijk maakt op welke wijze aan de kwaliteit van de informatiesystemen invulling kan en zal worden gegeven</w:t>
      </w:r>
      <w:r w:rsidR="00263411">
        <w:rPr>
          <w:rFonts w:ascii="Arial" w:hAnsi="Arial" w:cs="Arial"/>
          <w:sz w:val="20"/>
          <w:szCs w:val="20"/>
        </w:rPr>
        <w:t>,</w:t>
      </w:r>
      <w:r w:rsidRPr="00734608">
        <w:rPr>
          <w:rFonts w:ascii="Arial" w:hAnsi="Arial" w:cs="Arial"/>
          <w:sz w:val="20"/>
          <w:szCs w:val="20"/>
        </w:rPr>
        <w:t xml:space="preserve"> gelet op de dynamische ontwikkelingen in de aard van de zorgverlening. De RvS vervolgt dat in het licht van die ontwikkelingen vast hoort te </w:t>
      </w:r>
      <w:r w:rsidR="00A13AE5" w:rsidRPr="00734608">
        <w:rPr>
          <w:rFonts w:ascii="Arial" w:hAnsi="Arial" w:cs="Arial"/>
          <w:sz w:val="20"/>
          <w:szCs w:val="20"/>
        </w:rPr>
        <w:t>s</w:t>
      </w:r>
      <w:r w:rsidRPr="00734608">
        <w:rPr>
          <w:rFonts w:ascii="Arial" w:hAnsi="Arial" w:cs="Arial"/>
          <w:sz w:val="20"/>
          <w:szCs w:val="20"/>
        </w:rPr>
        <w:t>taan wanneer, of in welk stadium, een cliënt uitdrukkelijk toestemming moet verlenen voor de gegevensverstrekking.</w:t>
      </w:r>
    </w:p>
    <w:p w:rsidR="00EA0F89" w:rsidRPr="00734608" w:rsidRDefault="00A13AE5" w:rsidP="00E4143C">
      <w:pPr>
        <w:rPr>
          <w:rFonts w:ascii="Arial" w:hAnsi="Arial" w:cs="Arial"/>
          <w:sz w:val="20"/>
          <w:szCs w:val="20"/>
        </w:rPr>
      </w:pPr>
      <w:r w:rsidRPr="00734608">
        <w:rPr>
          <w:rFonts w:ascii="Arial" w:hAnsi="Arial" w:cs="Arial"/>
          <w:sz w:val="20"/>
          <w:szCs w:val="20"/>
        </w:rPr>
        <w:t xml:space="preserve">De RvS stelt hier dat </w:t>
      </w:r>
      <w:r w:rsidR="00C6517E">
        <w:rPr>
          <w:rFonts w:ascii="Arial" w:hAnsi="Arial" w:cs="Arial"/>
          <w:sz w:val="20"/>
          <w:szCs w:val="20"/>
        </w:rPr>
        <w:t>hetgeen</w:t>
      </w:r>
      <w:r w:rsidRPr="00734608">
        <w:rPr>
          <w:rFonts w:ascii="Arial" w:hAnsi="Arial" w:cs="Arial"/>
          <w:sz w:val="20"/>
          <w:szCs w:val="20"/>
        </w:rPr>
        <w:t xml:space="preserve"> de minister wil </w:t>
      </w:r>
      <w:r w:rsidR="00263411">
        <w:rPr>
          <w:rFonts w:ascii="Arial" w:hAnsi="Arial" w:cs="Arial"/>
          <w:sz w:val="20"/>
          <w:szCs w:val="20"/>
        </w:rPr>
        <w:t>, op deze manier in elk geval niet mogelijk is met wetswijzigingsvoorstel 33509.</w:t>
      </w:r>
    </w:p>
    <w:p w:rsidR="00A13AE5" w:rsidRPr="00734608" w:rsidRDefault="00A13AE5" w:rsidP="00E4143C">
      <w:pPr>
        <w:rPr>
          <w:rFonts w:ascii="Arial" w:hAnsi="Arial" w:cs="Arial"/>
          <w:sz w:val="20"/>
          <w:szCs w:val="20"/>
        </w:rPr>
      </w:pPr>
    </w:p>
    <w:p w:rsidR="00D703B3" w:rsidRPr="00734608" w:rsidRDefault="00F54447" w:rsidP="00D703B3">
      <w:pPr>
        <w:rPr>
          <w:rFonts w:ascii="Arial" w:hAnsi="Arial" w:cs="Arial"/>
          <w:sz w:val="20"/>
          <w:szCs w:val="20"/>
        </w:rPr>
      </w:pPr>
      <w:r w:rsidRPr="00734608">
        <w:rPr>
          <w:rFonts w:ascii="Arial" w:hAnsi="Arial" w:cs="Arial"/>
          <w:sz w:val="20"/>
          <w:szCs w:val="20"/>
        </w:rPr>
        <w:t>Een substantiële groep huisartsen heeft</w:t>
      </w:r>
      <w:r w:rsidR="00D27EF4" w:rsidRPr="00734608">
        <w:rPr>
          <w:rFonts w:ascii="Arial" w:hAnsi="Arial" w:cs="Arial"/>
          <w:sz w:val="20"/>
          <w:szCs w:val="20"/>
        </w:rPr>
        <w:t xml:space="preserve"> fundamentele bezwaren tegen de aansluiting </w:t>
      </w:r>
      <w:r w:rsidR="00004A1D" w:rsidRPr="00734608">
        <w:rPr>
          <w:rFonts w:ascii="Arial" w:hAnsi="Arial" w:cs="Arial"/>
          <w:sz w:val="20"/>
          <w:szCs w:val="20"/>
        </w:rPr>
        <w:t xml:space="preserve">op </w:t>
      </w:r>
      <w:r w:rsidR="00D27EF4" w:rsidRPr="00734608">
        <w:rPr>
          <w:rFonts w:ascii="Arial" w:hAnsi="Arial" w:cs="Arial"/>
          <w:sz w:val="20"/>
          <w:szCs w:val="20"/>
        </w:rPr>
        <w:t xml:space="preserve">de landelijke infrastructuur voor elektronisch gegevensverkeer omdat zij van oordeel is dat </w:t>
      </w:r>
      <w:r w:rsidR="00004A1D" w:rsidRPr="00734608">
        <w:rPr>
          <w:rFonts w:ascii="Arial" w:hAnsi="Arial" w:cs="Arial"/>
          <w:sz w:val="20"/>
          <w:szCs w:val="20"/>
        </w:rPr>
        <w:t xml:space="preserve">met de </w:t>
      </w:r>
      <w:r w:rsidR="00263411">
        <w:rPr>
          <w:rFonts w:ascii="Arial" w:hAnsi="Arial" w:cs="Arial"/>
          <w:sz w:val="20"/>
          <w:szCs w:val="20"/>
        </w:rPr>
        <w:t>zeer</w:t>
      </w:r>
      <w:r w:rsidR="00004A1D" w:rsidRPr="00734608">
        <w:rPr>
          <w:rFonts w:ascii="Arial" w:hAnsi="Arial" w:cs="Arial"/>
          <w:sz w:val="20"/>
          <w:szCs w:val="20"/>
        </w:rPr>
        <w:t xml:space="preserve"> algemene toestemming </w:t>
      </w:r>
      <w:r w:rsidR="00D27EF4" w:rsidRPr="00734608">
        <w:rPr>
          <w:rFonts w:ascii="Arial" w:hAnsi="Arial" w:cs="Arial"/>
          <w:sz w:val="20"/>
          <w:szCs w:val="20"/>
        </w:rPr>
        <w:t xml:space="preserve">het </w:t>
      </w:r>
      <w:r w:rsidR="00FD1C1D" w:rsidRPr="00734608">
        <w:rPr>
          <w:rFonts w:ascii="Arial" w:hAnsi="Arial" w:cs="Arial"/>
          <w:sz w:val="20"/>
          <w:szCs w:val="20"/>
        </w:rPr>
        <w:t>beroepsgeheim</w:t>
      </w:r>
      <w:r w:rsidR="00D27EF4" w:rsidRPr="00734608">
        <w:rPr>
          <w:rFonts w:ascii="Arial" w:hAnsi="Arial" w:cs="Arial"/>
          <w:sz w:val="20"/>
          <w:szCs w:val="20"/>
        </w:rPr>
        <w:t xml:space="preserve"> en de privacy van de patiënt structureel word</w:t>
      </w:r>
      <w:r w:rsidR="00004A1D" w:rsidRPr="00734608">
        <w:rPr>
          <w:rFonts w:ascii="Arial" w:hAnsi="Arial" w:cs="Arial"/>
          <w:sz w:val="20"/>
          <w:szCs w:val="20"/>
        </w:rPr>
        <w:t>en</w:t>
      </w:r>
      <w:r w:rsidR="00D27EF4" w:rsidRPr="00734608">
        <w:rPr>
          <w:rFonts w:ascii="Arial" w:hAnsi="Arial" w:cs="Arial"/>
          <w:sz w:val="20"/>
          <w:szCs w:val="20"/>
        </w:rPr>
        <w:t xml:space="preserve"> geschonden.</w:t>
      </w:r>
      <w:r w:rsidR="00D703B3" w:rsidRPr="00734608">
        <w:rPr>
          <w:rFonts w:ascii="Arial" w:hAnsi="Arial" w:cs="Arial"/>
          <w:sz w:val="20"/>
          <w:szCs w:val="20"/>
        </w:rPr>
        <w:t xml:space="preserve"> </w:t>
      </w:r>
      <w:r w:rsidR="00FB6403">
        <w:rPr>
          <w:rFonts w:ascii="Arial" w:hAnsi="Arial" w:cs="Arial"/>
          <w:sz w:val="20"/>
          <w:szCs w:val="20"/>
        </w:rPr>
        <w:t xml:space="preserve">Het is dan immers </w:t>
      </w:r>
      <w:r w:rsidR="00FB6403" w:rsidRPr="00734608">
        <w:rPr>
          <w:rFonts w:ascii="Arial" w:hAnsi="Arial" w:cs="Arial"/>
          <w:sz w:val="20"/>
          <w:szCs w:val="20"/>
        </w:rPr>
        <w:t>niet meer mogelijk</w:t>
      </w:r>
      <w:r w:rsidR="00FB6403">
        <w:rPr>
          <w:rFonts w:ascii="Arial" w:hAnsi="Arial" w:cs="Arial"/>
          <w:sz w:val="20"/>
          <w:szCs w:val="20"/>
        </w:rPr>
        <w:t xml:space="preserve"> bij elke</w:t>
      </w:r>
      <w:r w:rsidR="00004A1D" w:rsidRPr="00734608">
        <w:rPr>
          <w:rFonts w:ascii="Arial" w:hAnsi="Arial" w:cs="Arial"/>
          <w:sz w:val="20"/>
          <w:szCs w:val="20"/>
        </w:rPr>
        <w:t xml:space="preserve"> verwijzing in samenspraak met de patiënt</w:t>
      </w:r>
      <w:r w:rsidR="00FB6403">
        <w:rPr>
          <w:rFonts w:ascii="Arial" w:hAnsi="Arial" w:cs="Arial"/>
          <w:sz w:val="20"/>
          <w:szCs w:val="20"/>
        </w:rPr>
        <w:t xml:space="preserve"> nauwkeurig</w:t>
      </w:r>
      <w:r w:rsidR="00004A1D" w:rsidRPr="00734608">
        <w:rPr>
          <w:rFonts w:ascii="Arial" w:hAnsi="Arial" w:cs="Arial"/>
          <w:sz w:val="20"/>
          <w:szCs w:val="20"/>
        </w:rPr>
        <w:t xml:space="preserve"> </w:t>
      </w:r>
      <w:r w:rsidR="00FB6403">
        <w:rPr>
          <w:rFonts w:ascii="Arial" w:hAnsi="Arial" w:cs="Arial"/>
          <w:sz w:val="20"/>
          <w:szCs w:val="20"/>
        </w:rPr>
        <w:t xml:space="preserve">te </w:t>
      </w:r>
      <w:r w:rsidR="00004A1D" w:rsidRPr="00734608">
        <w:rPr>
          <w:rFonts w:ascii="Arial" w:hAnsi="Arial" w:cs="Arial"/>
          <w:sz w:val="20"/>
          <w:szCs w:val="20"/>
        </w:rPr>
        <w:t xml:space="preserve">bezien </w:t>
      </w:r>
      <w:r w:rsidR="00FB6403">
        <w:rPr>
          <w:rFonts w:ascii="Arial" w:hAnsi="Arial" w:cs="Arial"/>
          <w:sz w:val="20"/>
          <w:szCs w:val="20"/>
        </w:rPr>
        <w:t xml:space="preserve">van </w:t>
      </w:r>
      <w:r w:rsidR="00004A1D" w:rsidRPr="00734608">
        <w:rPr>
          <w:rFonts w:ascii="Arial" w:hAnsi="Arial" w:cs="Arial"/>
          <w:sz w:val="20"/>
          <w:szCs w:val="20"/>
        </w:rPr>
        <w:t>w</w:t>
      </w:r>
      <w:r w:rsidR="00FB6403">
        <w:rPr>
          <w:rFonts w:ascii="Arial" w:hAnsi="Arial" w:cs="Arial"/>
          <w:sz w:val="20"/>
          <w:szCs w:val="20"/>
        </w:rPr>
        <w:t>elke medische gegevens</w:t>
      </w:r>
      <w:r w:rsidR="00004A1D" w:rsidRPr="00734608">
        <w:rPr>
          <w:rFonts w:ascii="Arial" w:hAnsi="Arial" w:cs="Arial"/>
          <w:sz w:val="20"/>
          <w:szCs w:val="20"/>
        </w:rPr>
        <w:t xml:space="preserve"> </w:t>
      </w:r>
      <w:r w:rsidR="00FB6403">
        <w:rPr>
          <w:rFonts w:ascii="Arial" w:hAnsi="Arial" w:cs="Arial"/>
          <w:sz w:val="20"/>
          <w:szCs w:val="20"/>
        </w:rPr>
        <w:t xml:space="preserve">het </w:t>
      </w:r>
      <w:r w:rsidR="00004A1D" w:rsidRPr="00734608">
        <w:rPr>
          <w:rFonts w:ascii="Arial" w:hAnsi="Arial" w:cs="Arial"/>
          <w:sz w:val="20"/>
          <w:szCs w:val="20"/>
        </w:rPr>
        <w:t xml:space="preserve">noodzakelijk en gewenst </w:t>
      </w:r>
      <w:r w:rsidR="00FB6403">
        <w:rPr>
          <w:rFonts w:ascii="Arial" w:hAnsi="Arial" w:cs="Arial"/>
          <w:sz w:val="20"/>
          <w:szCs w:val="20"/>
        </w:rPr>
        <w:t>is dat die ingezien worden</w:t>
      </w:r>
      <w:r w:rsidR="00B377E8">
        <w:rPr>
          <w:rFonts w:ascii="Arial" w:hAnsi="Arial" w:cs="Arial"/>
          <w:sz w:val="20"/>
          <w:szCs w:val="20"/>
        </w:rPr>
        <w:t xml:space="preserve"> door de zorgverlener naar wie verwezen is.</w:t>
      </w:r>
      <w:r w:rsidR="00004A1D" w:rsidRPr="00734608">
        <w:rPr>
          <w:rFonts w:ascii="Arial" w:hAnsi="Arial" w:cs="Arial"/>
          <w:sz w:val="20"/>
          <w:szCs w:val="20"/>
        </w:rPr>
        <w:t xml:space="preserve"> </w:t>
      </w:r>
    </w:p>
    <w:p w:rsidR="00284630" w:rsidRDefault="00284630" w:rsidP="00E4143C">
      <w:pPr>
        <w:rPr>
          <w:rFonts w:ascii="Arial" w:hAnsi="Arial" w:cs="Arial"/>
          <w:sz w:val="20"/>
          <w:szCs w:val="20"/>
        </w:rPr>
      </w:pPr>
    </w:p>
    <w:p w:rsidR="0001497E" w:rsidRPr="00734608" w:rsidRDefault="00D703B3" w:rsidP="00E4143C">
      <w:pPr>
        <w:rPr>
          <w:rFonts w:ascii="Arial" w:hAnsi="Arial" w:cs="Arial"/>
          <w:sz w:val="20"/>
          <w:szCs w:val="20"/>
        </w:rPr>
      </w:pPr>
      <w:r w:rsidRPr="00734608">
        <w:rPr>
          <w:rFonts w:ascii="Arial" w:hAnsi="Arial" w:cs="Arial"/>
          <w:sz w:val="20"/>
          <w:szCs w:val="20"/>
        </w:rPr>
        <w:t xml:space="preserve">Als de functionaliteit van het LSP </w:t>
      </w:r>
      <w:r w:rsidR="00897FB6" w:rsidRPr="00734608">
        <w:rPr>
          <w:rFonts w:ascii="Arial" w:hAnsi="Arial" w:cs="Arial"/>
          <w:sz w:val="20"/>
          <w:szCs w:val="20"/>
        </w:rPr>
        <w:t xml:space="preserve">in de nabije toekomst </w:t>
      </w:r>
      <w:r w:rsidR="00263411">
        <w:rPr>
          <w:rFonts w:ascii="Arial" w:hAnsi="Arial" w:cs="Arial"/>
          <w:sz w:val="20"/>
          <w:szCs w:val="20"/>
        </w:rPr>
        <w:t>zou</w:t>
      </w:r>
      <w:r w:rsidRPr="00734608">
        <w:rPr>
          <w:rFonts w:ascii="Arial" w:hAnsi="Arial" w:cs="Arial"/>
          <w:sz w:val="20"/>
          <w:szCs w:val="20"/>
        </w:rPr>
        <w:t xml:space="preserve"> toenemen</w:t>
      </w:r>
      <w:r w:rsidR="00263411">
        <w:rPr>
          <w:rFonts w:ascii="Arial" w:hAnsi="Arial" w:cs="Arial"/>
          <w:sz w:val="20"/>
          <w:szCs w:val="20"/>
        </w:rPr>
        <w:t xml:space="preserve">, </w:t>
      </w:r>
      <w:r w:rsidRPr="00734608">
        <w:rPr>
          <w:rFonts w:ascii="Arial" w:hAnsi="Arial" w:cs="Arial"/>
          <w:sz w:val="20"/>
          <w:szCs w:val="20"/>
        </w:rPr>
        <w:t xml:space="preserve"> wordt </w:t>
      </w:r>
      <w:r w:rsidR="00C6517E">
        <w:rPr>
          <w:rFonts w:ascii="Arial" w:hAnsi="Arial" w:cs="Arial"/>
          <w:sz w:val="20"/>
          <w:szCs w:val="20"/>
        </w:rPr>
        <w:t xml:space="preserve">bij </w:t>
      </w:r>
      <w:r w:rsidR="00263411">
        <w:rPr>
          <w:rFonts w:ascii="Arial" w:hAnsi="Arial" w:cs="Arial"/>
          <w:sz w:val="20"/>
          <w:szCs w:val="20"/>
        </w:rPr>
        <w:t>elke</w:t>
      </w:r>
      <w:r w:rsidRPr="00734608">
        <w:rPr>
          <w:rFonts w:ascii="Arial" w:hAnsi="Arial" w:cs="Arial"/>
          <w:sz w:val="20"/>
          <w:szCs w:val="20"/>
        </w:rPr>
        <w:t xml:space="preserve"> uitbreiding de burger niet andermaal individueel gevraagd om zijn/haar toestemming te geven. Na voorlichting via openbare media kan de burger dan rechtstreeks bij de zorgaanbieder of via een website (</w:t>
      </w:r>
      <w:hyperlink r:id="rId5" w:history="1">
        <w:r w:rsidRPr="00734608">
          <w:rPr>
            <w:rStyle w:val="Hyperlink"/>
            <w:rFonts w:ascii="Arial" w:hAnsi="Arial" w:cs="Arial"/>
            <w:sz w:val="20"/>
            <w:szCs w:val="20"/>
          </w:rPr>
          <w:t>www.ikgeeftoestemming.nl</w:t>
        </w:r>
      </w:hyperlink>
      <w:r w:rsidRPr="00734608">
        <w:rPr>
          <w:rFonts w:ascii="Arial" w:hAnsi="Arial" w:cs="Arial"/>
          <w:sz w:val="20"/>
          <w:szCs w:val="20"/>
        </w:rPr>
        <w:t>) aangeven dat de toestemming ingetrokken wordt. Dat is een opt-out-regeling boven op een opt-in-regeling.</w:t>
      </w:r>
    </w:p>
    <w:p w:rsidR="0001497E" w:rsidRPr="00734608" w:rsidRDefault="0001497E" w:rsidP="00002616">
      <w:pPr>
        <w:rPr>
          <w:rFonts w:ascii="Arial" w:hAnsi="Arial" w:cs="Arial"/>
          <w:sz w:val="20"/>
          <w:szCs w:val="20"/>
        </w:rPr>
      </w:pPr>
      <w:r w:rsidRPr="00734608">
        <w:rPr>
          <w:rFonts w:ascii="Arial" w:hAnsi="Arial" w:cs="Arial"/>
          <w:sz w:val="20"/>
          <w:szCs w:val="20"/>
        </w:rPr>
        <w:t>Het wetswijzigingsvoorstel 33509 bevat ook een bepaling om burgers</w:t>
      </w:r>
      <w:r w:rsidR="00FB7B78" w:rsidRPr="00734608">
        <w:rPr>
          <w:rFonts w:ascii="Arial" w:hAnsi="Arial" w:cs="Arial"/>
          <w:sz w:val="20"/>
          <w:szCs w:val="20"/>
        </w:rPr>
        <w:t>,</w:t>
      </w:r>
      <w:r w:rsidRPr="00734608">
        <w:rPr>
          <w:rFonts w:ascii="Arial" w:hAnsi="Arial" w:cs="Arial"/>
          <w:sz w:val="20"/>
          <w:szCs w:val="20"/>
        </w:rPr>
        <w:t xml:space="preserve"> zorgaanbieders of categorieën van zorgaanbieders te kunnen uitsluiten van toegang tot de gegevens die beschikbaar zijn via het elektronische uitwisselingssysteem. Dat is echter </w:t>
      </w:r>
      <w:r w:rsidR="00263411">
        <w:rPr>
          <w:rFonts w:ascii="Arial" w:hAnsi="Arial" w:cs="Arial"/>
          <w:sz w:val="20"/>
          <w:szCs w:val="20"/>
        </w:rPr>
        <w:t xml:space="preserve">andermaal </w:t>
      </w:r>
      <w:r w:rsidRPr="00734608">
        <w:rPr>
          <w:rFonts w:ascii="Arial" w:hAnsi="Arial" w:cs="Arial"/>
          <w:sz w:val="20"/>
          <w:szCs w:val="20"/>
        </w:rPr>
        <w:t>een opt-out-regeling boven</w:t>
      </w:r>
      <w:r w:rsidR="00F117E3" w:rsidRPr="00734608">
        <w:rPr>
          <w:rFonts w:ascii="Arial" w:hAnsi="Arial" w:cs="Arial"/>
          <w:sz w:val="20"/>
          <w:szCs w:val="20"/>
        </w:rPr>
        <w:t xml:space="preserve"> </w:t>
      </w:r>
      <w:r w:rsidRPr="00734608">
        <w:rPr>
          <w:rFonts w:ascii="Arial" w:hAnsi="Arial" w:cs="Arial"/>
          <w:sz w:val="20"/>
          <w:szCs w:val="20"/>
        </w:rPr>
        <w:t xml:space="preserve">op een opt-in-regeling. De facto worden hiermee </w:t>
      </w:r>
      <w:r w:rsidR="00B93465" w:rsidRPr="00734608">
        <w:rPr>
          <w:rFonts w:ascii="Arial" w:hAnsi="Arial" w:cs="Arial"/>
          <w:sz w:val="20"/>
          <w:szCs w:val="20"/>
        </w:rPr>
        <w:t xml:space="preserve">de rechten van patiënten </w:t>
      </w:r>
      <w:r w:rsidRPr="00734608">
        <w:rPr>
          <w:rFonts w:ascii="Arial" w:hAnsi="Arial" w:cs="Arial"/>
          <w:sz w:val="20"/>
          <w:szCs w:val="20"/>
        </w:rPr>
        <w:t>beknot</w:t>
      </w:r>
      <w:r w:rsidR="00B93465" w:rsidRPr="00734608">
        <w:rPr>
          <w:rFonts w:ascii="Arial" w:hAnsi="Arial" w:cs="Arial"/>
          <w:sz w:val="20"/>
          <w:szCs w:val="20"/>
        </w:rPr>
        <w:t xml:space="preserve"> omdat </w:t>
      </w:r>
      <w:r w:rsidR="00E40729" w:rsidRPr="00734608">
        <w:rPr>
          <w:rFonts w:ascii="Arial" w:hAnsi="Arial" w:cs="Arial"/>
          <w:sz w:val="20"/>
          <w:szCs w:val="20"/>
        </w:rPr>
        <w:t xml:space="preserve">zij </w:t>
      </w:r>
      <w:r w:rsidR="00B93465" w:rsidRPr="00734608">
        <w:rPr>
          <w:rFonts w:ascii="Arial" w:hAnsi="Arial" w:cs="Arial"/>
          <w:sz w:val="20"/>
          <w:szCs w:val="20"/>
        </w:rPr>
        <w:t xml:space="preserve">met de opt-out-systematiek niet meer gericht kunnen aangeven welke informatie zij in het kader van een behandeling </w:t>
      </w:r>
      <w:r w:rsidR="00E40729" w:rsidRPr="00734608">
        <w:rPr>
          <w:rFonts w:ascii="Arial" w:hAnsi="Arial" w:cs="Arial"/>
          <w:sz w:val="20"/>
          <w:szCs w:val="20"/>
        </w:rPr>
        <w:t xml:space="preserve"> gericht </w:t>
      </w:r>
      <w:r w:rsidR="00B93465" w:rsidRPr="00734608">
        <w:rPr>
          <w:rFonts w:ascii="Arial" w:hAnsi="Arial" w:cs="Arial"/>
          <w:sz w:val="20"/>
          <w:szCs w:val="20"/>
        </w:rPr>
        <w:t xml:space="preserve">ter beschikking willen stellen aan enige andere zorgverlener </w:t>
      </w:r>
      <w:r w:rsidR="00A316EA" w:rsidRPr="00734608">
        <w:rPr>
          <w:rFonts w:ascii="Arial" w:hAnsi="Arial" w:cs="Arial"/>
          <w:sz w:val="20"/>
          <w:szCs w:val="20"/>
        </w:rPr>
        <w:t xml:space="preserve">die </w:t>
      </w:r>
      <w:r w:rsidR="00B93465" w:rsidRPr="00734608">
        <w:rPr>
          <w:rFonts w:ascii="Arial" w:hAnsi="Arial" w:cs="Arial"/>
          <w:sz w:val="20"/>
          <w:szCs w:val="20"/>
        </w:rPr>
        <w:t xml:space="preserve">betrokken </w:t>
      </w:r>
      <w:r w:rsidR="00A316EA" w:rsidRPr="00734608">
        <w:rPr>
          <w:rFonts w:ascii="Arial" w:hAnsi="Arial" w:cs="Arial"/>
          <w:sz w:val="20"/>
          <w:szCs w:val="20"/>
        </w:rPr>
        <w:t xml:space="preserve">is </w:t>
      </w:r>
      <w:r w:rsidR="00B93465" w:rsidRPr="00734608">
        <w:rPr>
          <w:rFonts w:ascii="Arial" w:hAnsi="Arial" w:cs="Arial"/>
          <w:sz w:val="20"/>
          <w:szCs w:val="20"/>
        </w:rPr>
        <w:t>bij de behandeling.</w:t>
      </w:r>
      <w:r w:rsidRPr="00734608">
        <w:rPr>
          <w:rFonts w:ascii="Arial" w:hAnsi="Arial" w:cs="Arial"/>
          <w:sz w:val="20"/>
          <w:szCs w:val="20"/>
        </w:rPr>
        <w:t xml:space="preserve">  </w:t>
      </w:r>
    </w:p>
    <w:p w:rsidR="00B10889" w:rsidRPr="00734608" w:rsidRDefault="00B10889" w:rsidP="00002616">
      <w:pPr>
        <w:rPr>
          <w:rFonts w:ascii="Arial" w:hAnsi="Arial" w:cs="Arial"/>
          <w:sz w:val="20"/>
          <w:szCs w:val="20"/>
        </w:rPr>
      </w:pPr>
      <w:r w:rsidRPr="00734608">
        <w:rPr>
          <w:rFonts w:ascii="Arial" w:hAnsi="Arial" w:cs="Arial"/>
          <w:sz w:val="20"/>
          <w:szCs w:val="20"/>
        </w:rPr>
        <w:t xml:space="preserve">Bij de doorstart van het LSP gaat het dus eigenlijk om een opt-out-systeem. Dat is een systeem van “geen toestemming”  in plaats van een systeem van toestemmingsverlening zoals de Nederlandse wet en het Europese Verdrag voor de Rechten van de </w:t>
      </w:r>
      <w:r w:rsidR="00FD1C1D" w:rsidRPr="00734608">
        <w:rPr>
          <w:rFonts w:ascii="Arial" w:hAnsi="Arial" w:cs="Arial"/>
          <w:sz w:val="20"/>
          <w:szCs w:val="20"/>
        </w:rPr>
        <w:t>M</w:t>
      </w:r>
      <w:r w:rsidRPr="00734608">
        <w:rPr>
          <w:rFonts w:ascii="Arial" w:hAnsi="Arial" w:cs="Arial"/>
          <w:sz w:val="20"/>
          <w:szCs w:val="20"/>
        </w:rPr>
        <w:t>ens vereisen.</w:t>
      </w:r>
    </w:p>
    <w:p w:rsidR="00B10889" w:rsidRPr="00734608" w:rsidRDefault="00B10889" w:rsidP="00002616">
      <w:pPr>
        <w:rPr>
          <w:rFonts w:ascii="Arial" w:hAnsi="Arial" w:cs="Arial"/>
          <w:sz w:val="20"/>
          <w:szCs w:val="20"/>
        </w:rPr>
      </w:pPr>
    </w:p>
    <w:p w:rsidR="00002616" w:rsidRPr="00734608" w:rsidRDefault="00002616" w:rsidP="00002616">
      <w:pPr>
        <w:rPr>
          <w:rFonts w:ascii="Arial" w:hAnsi="Arial" w:cs="Arial"/>
          <w:sz w:val="20"/>
          <w:szCs w:val="20"/>
        </w:rPr>
      </w:pPr>
      <w:r w:rsidRPr="00734608">
        <w:rPr>
          <w:rFonts w:ascii="Arial" w:hAnsi="Arial" w:cs="Arial"/>
          <w:sz w:val="20"/>
          <w:szCs w:val="20"/>
        </w:rPr>
        <w:t xml:space="preserve">De doorstart van een door de Eerste Kamer onder andere vanwege veiligheids- en privacyaspecten  afgewezen systeem in private vorm met marginale aanpassingen </w:t>
      </w:r>
      <w:r w:rsidR="00124484" w:rsidRPr="00734608">
        <w:rPr>
          <w:rFonts w:ascii="Arial" w:hAnsi="Arial" w:cs="Arial"/>
          <w:sz w:val="20"/>
          <w:szCs w:val="20"/>
        </w:rPr>
        <w:t xml:space="preserve"> en</w:t>
      </w:r>
      <w:r w:rsidR="00FD1C1D" w:rsidRPr="00734608">
        <w:rPr>
          <w:rFonts w:ascii="Arial" w:hAnsi="Arial" w:cs="Arial"/>
          <w:sz w:val="20"/>
          <w:szCs w:val="20"/>
        </w:rPr>
        <w:t xml:space="preserve"> toch</w:t>
      </w:r>
      <w:r w:rsidR="00124484" w:rsidRPr="00734608">
        <w:rPr>
          <w:rFonts w:ascii="Arial" w:hAnsi="Arial" w:cs="Arial"/>
          <w:sz w:val="20"/>
          <w:szCs w:val="20"/>
        </w:rPr>
        <w:t xml:space="preserve"> ministeriele bemoeienis </w:t>
      </w:r>
      <w:r w:rsidRPr="00734608">
        <w:rPr>
          <w:rFonts w:ascii="Arial" w:hAnsi="Arial" w:cs="Arial"/>
          <w:sz w:val="20"/>
          <w:szCs w:val="20"/>
        </w:rPr>
        <w:t>roept ve</w:t>
      </w:r>
      <w:r w:rsidR="00124484" w:rsidRPr="00734608">
        <w:rPr>
          <w:rFonts w:ascii="Arial" w:hAnsi="Arial" w:cs="Arial"/>
          <w:sz w:val="20"/>
          <w:szCs w:val="20"/>
        </w:rPr>
        <w:t>el</w:t>
      </w:r>
      <w:r w:rsidRPr="00734608">
        <w:rPr>
          <w:rFonts w:ascii="Arial" w:hAnsi="Arial" w:cs="Arial"/>
          <w:sz w:val="20"/>
          <w:szCs w:val="20"/>
        </w:rPr>
        <w:t xml:space="preserve"> vraagtekens op. Meerdere maatschappelijke organisaties </w:t>
      </w:r>
      <w:r w:rsidR="00B93465" w:rsidRPr="00734608">
        <w:rPr>
          <w:rFonts w:ascii="Arial" w:hAnsi="Arial" w:cs="Arial"/>
          <w:sz w:val="20"/>
          <w:szCs w:val="20"/>
        </w:rPr>
        <w:t xml:space="preserve">die zich inzetten voor het behoud van </w:t>
      </w:r>
      <w:r w:rsidR="00FD1C1D" w:rsidRPr="00734608">
        <w:rPr>
          <w:rFonts w:ascii="Arial" w:hAnsi="Arial" w:cs="Arial"/>
          <w:sz w:val="20"/>
          <w:szCs w:val="20"/>
        </w:rPr>
        <w:t>privacy rechten</w:t>
      </w:r>
      <w:r w:rsidR="00B93465" w:rsidRPr="00734608">
        <w:rPr>
          <w:rFonts w:ascii="Arial" w:hAnsi="Arial" w:cs="Arial"/>
          <w:sz w:val="20"/>
          <w:szCs w:val="20"/>
        </w:rPr>
        <w:t xml:space="preserve"> van burgers maken dan ook bezwaar tegen de </w:t>
      </w:r>
      <w:r w:rsidR="00263411">
        <w:rPr>
          <w:rFonts w:ascii="Arial" w:hAnsi="Arial" w:cs="Arial"/>
          <w:sz w:val="20"/>
          <w:szCs w:val="20"/>
        </w:rPr>
        <w:t xml:space="preserve">in veel opzichten </w:t>
      </w:r>
      <w:r w:rsidR="00B93465" w:rsidRPr="00734608">
        <w:rPr>
          <w:rFonts w:ascii="Arial" w:hAnsi="Arial" w:cs="Arial"/>
          <w:sz w:val="20"/>
          <w:szCs w:val="20"/>
        </w:rPr>
        <w:t>dubieuze doorstart van het LSP.</w:t>
      </w:r>
    </w:p>
    <w:p w:rsidR="004902FD" w:rsidRPr="00734608" w:rsidRDefault="004902FD" w:rsidP="00002616">
      <w:pPr>
        <w:rPr>
          <w:rFonts w:ascii="Arial" w:hAnsi="Arial" w:cs="Arial"/>
          <w:sz w:val="20"/>
          <w:szCs w:val="20"/>
        </w:rPr>
      </w:pPr>
      <w:r w:rsidRPr="00734608">
        <w:rPr>
          <w:rFonts w:ascii="Arial" w:hAnsi="Arial" w:cs="Arial"/>
          <w:sz w:val="20"/>
          <w:szCs w:val="20"/>
        </w:rPr>
        <w:t xml:space="preserve">Op </w:t>
      </w:r>
      <w:r w:rsidR="00263411">
        <w:rPr>
          <w:rFonts w:ascii="Arial" w:hAnsi="Arial" w:cs="Arial"/>
          <w:sz w:val="20"/>
          <w:szCs w:val="20"/>
        </w:rPr>
        <w:t>8 februari 2013</w:t>
      </w:r>
      <w:r w:rsidRPr="00734608">
        <w:rPr>
          <w:rFonts w:ascii="Arial" w:hAnsi="Arial" w:cs="Arial"/>
          <w:sz w:val="20"/>
          <w:szCs w:val="20"/>
        </w:rPr>
        <w:t xml:space="preserve"> stuurde de minister van VWS een brief naar de Tweede Kamer getiteld </w:t>
      </w:r>
      <w:r w:rsidR="000F7505" w:rsidRPr="00734608">
        <w:rPr>
          <w:rFonts w:ascii="Arial" w:hAnsi="Arial" w:cs="Arial"/>
          <w:sz w:val="20"/>
          <w:szCs w:val="20"/>
        </w:rPr>
        <w:t>“Van systemen naar mensen”. In hoofdstuk 2b</w:t>
      </w:r>
      <w:r w:rsidR="00263411">
        <w:rPr>
          <w:rFonts w:ascii="Arial" w:hAnsi="Arial" w:cs="Arial"/>
          <w:sz w:val="20"/>
          <w:szCs w:val="20"/>
        </w:rPr>
        <w:t xml:space="preserve"> </w:t>
      </w:r>
      <w:r w:rsidR="000F7505" w:rsidRPr="00734608">
        <w:rPr>
          <w:rFonts w:ascii="Arial" w:hAnsi="Arial" w:cs="Arial"/>
          <w:sz w:val="20"/>
          <w:szCs w:val="20"/>
        </w:rPr>
        <w:t xml:space="preserve">(pag. 9) geeft zij aan de Wet </w:t>
      </w:r>
      <w:r w:rsidR="00124484" w:rsidRPr="00734608">
        <w:rPr>
          <w:rFonts w:ascii="Arial" w:hAnsi="Arial" w:cs="Arial"/>
          <w:sz w:val="20"/>
          <w:szCs w:val="20"/>
        </w:rPr>
        <w:t>c</w:t>
      </w:r>
      <w:r w:rsidR="000F7505" w:rsidRPr="00734608">
        <w:rPr>
          <w:rFonts w:ascii="Arial" w:hAnsi="Arial" w:cs="Arial"/>
          <w:sz w:val="20"/>
          <w:szCs w:val="20"/>
        </w:rPr>
        <w:t xml:space="preserve">liëntenrechten zorg als geheel terug te trekken en met </w:t>
      </w:r>
      <w:r w:rsidR="00A316EA" w:rsidRPr="00734608">
        <w:rPr>
          <w:rFonts w:ascii="Arial" w:hAnsi="Arial" w:cs="Arial"/>
          <w:sz w:val="20"/>
          <w:szCs w:val="20"/>
        </w:rPr>
        <w:t>vijf</w:t>
      </w:r>
      <w:r w:rsidR="000F7505" w:rsidRPr="00734608">
        <w:rPr>
          <w:rFonts w:ascii="Arial" w:hAnsi="Arial" w:cs="Arial"/>
          <w:sz w:val="20"/>
          <w:szCs w:val="20"/>
        </w:rPr>
        <w:t xml:space="preserve"> apart</w:t>
      </w:r>
      <w:r w:rsidR="00124484" w:rsidRPr="00734608">
        <w:rPr>
          <w:rFonts w:ascii="Arial" w:hAnsi="Arial" w:cs="Arial"/>
          <w:sz w:val="20"/>
          <w:szCs w:val="20"/>
        </w:rPr>
        <w:t xml:space="preserve"> te behandelen</w:t>
      </w:r>
      <w:r w:rsidR="000F7505" w:rsidRPr="00734608">
        <w:rPr>
          <w:rFonts w:ascii="Arial" w:hAnsi="Arial" w:cs="Arial"/>
          <w:sz w:val="20"/>
          <w:szCs w:val="20"/>
        </w:rPr>
        <w:t xml:space="preserve"> onderdelen te komen. Het behoeft geen betoog dat de verwijzingen in 33509 naar artikelen in de Wcz hiermee  in de lucht komen te hangen.</w:t>
      </w:r>
      <w:r w:rsidR="00EA0F89" w:rsidRPr="00734608">
        <w:rPr>
          <w:rFonts w:ascii="Arial" w:hAnsi="Arial" w:cs="Arial"/>
          <w:sz w:val="20"/>
          <w:szCs w:val="20"/>
        </w:rPr>
        <w:t xml:space="preserve"> </w:t>
      </w:r>
      <w:r w:rsidR="000F7505" w:rsidRPr="00734608">
        <w:rPr>
          <w:rFonts w:ascii="Arial" w:hAnsi="Arial" w:cs="Arial"/>
          <w:sz w:val="20"/>
          <w:szCs w:val="20"/>
        </w:rPr>
        <w:t xml:space="preserve">Ook een beroep op art. 5 Wcz bij invulling van de amvb ex art.26 </w:t>
      </w:r>
      <w:proofErr w:type="spellStart"/>
      <w:r w:rsidR="000F7505" w:rsidRPr="00734608">
        <w:rPr>
          <w:rFonts w:ascii="Arial" w:hAnsi="Arial" w:cs="Arial"/>
          <w:sz w:val="20"/>
          <w:szCs w:val="20"/>
        </w:rPr>
        <w:t>Wbp</w:t>
      </w:r>
      <w:proofErr w:type="spellEnd"/>
      <w:r w:rsidR="000F7505" w:rsidRPr="00734608">
        <w:rPr>
          <w:rFonts w:ascii="Arial" w:hAnsi="Arial" w:cs="Arial"/>
          <w:sz w:val="20"/>
          <w:szCs w:val="20"/>
        </w:rPr>
        <w:t xml:space="preserve">  wordt </w:t>
      </w:r>
      <w:r w:rsidR="00FB7B78" w:rsidRPr="00734608">
        <w:rPr>
          <w:rFonts w:ascii="Arial" w:hAnsi="Arial" w:cs="Arial"/>
          <w:sz w:val="20"/>
          <w:szCs w:val="20"/>
        </w:rPr>
        <w:t>hierdoor</w:t>
      </w:r>
      <w:r w:rsidR="000F7505" w:rsidRPr="00734608">
        <w:rPr>
          <w:rFonts w:ascii="Arial" w:hAnsi="Arial" w:cs="Arial"/>
          <w:sz w:val="20"/>
          <w:szCs w:val="20"/>
        </w:rPr>
        <w:t xml:space="preserve"> wel erg moeizaam</w:t>
      </w:r>
      <w:r w:rsidR="00FB7B78" w:rsidRPr="00734608">
        <w:rPr>
          <w:rFonts w:ascii="Arial" w:hAnsi="Arial" w:cs="Arial"/>
          <w:sz w:val="20"/>
          <w:szCs w:val="20"/>
        </w:rPr>
        <w:t>.</w:t>
      </w:r>
    </w:p>
    <w:p w:rsidR="00002616" w:rsidRPr="00734608" w:rsidRDefault="00002616" w:rsidP="004B342D">
      <w:pPr>
        <w:rPr>
          <w:rFonts w:ascii="Arial" w:hAnsi="Arial" w:cs="Arial"/>
          <w:sz w:val="20"/>
          <w:szCs w:val="20"/>
        </w:rPr>
      </w:pPr>
      <w:r w:rsidRPr="00734608">
        <w:rPr>
          <w:rFonts w:ascii="Arial" w:hAnsi="Arial" w:cs="Arial"/>
          <w:sz w:val="20"/>
          <w:szCs w:val="20"/>
        </w:rPr>
        <w:t>Uit dit alles moge duidelijk zijn dat er ernstige bezwaren zijn in te brengen tegen de inhoud van het wetswijzigingsontwerp 33509</w:t>
      </w:r>
      <w:r w:rsidR="00B10889" w:rsidRPr="00734608">
        <w:rPr>
          <w:rFonts w:ascii="Arial" w:hAnsi="Arial" w:cs="Arial"/>
          <w:sz w:val="20"/>
          <w:szCs w:val="20"/>
        </w:rPr>
        <w:t xml:space="preserve"> en aanpalende beleidsvoornemens van de minister van VWS.</w:t>
      </w:r>
    </w:p>
    <w:p w:rsidR="00897FB6" w:rsidRPr="00734608" w:rsidRDefault="00897FB6" w:rsidP="004B342D">
      <w:pPr>
        <w:rPr>
          <w:rFonts w:ascii="Arial" w:hAnsi="Arial" w:cs="Arial"/>
          <w:sz w:val="20"/>
          <w:szCs w:val="20"/>
        </w:rPr>
      </w:pPr>
    </w:p>
    <w:p w:rsidR="00002616" w:rsidRPr="00734608" w:rsidRDefault="00002616" w:rsidP="004B342D">
      <w:pPr>
        <w:rPr>
          <w:rFonts w:ascii="Arial" w:hAnsi="Arial" w:cs="Arial"/>
          <w:sz w:val="20"/>
          <w:szCs w:val="20"/>
        </w:rPr>
      </w:pPr>
      <w:proofErr w:type="spellStart"/>
      <w:r w:rsidRPr="00734608">
        <w:rPr>
          <w:rFonts w:ascii="Arial" w:hAnsi="Arial" w:cs="Arial"/>
          <w:sz w:val="20"/>
          <w:szCs w:val="20"/>
        </w:rPr>
        <w:t>W.J.Jongejan</w:t>
      </w:r>
      <w:proofErr w:type="spellEnd"/>
      <w:r w:rsidRPr="00734608">
        <w:rPr>
          <w:rFonts w:ascii="Arial" w:hAnsi="Arial" w:cs="Arial"/>
          <w:sz w:val="20"/>
          <w:szCs w:val="20"/>
        </w:rPr>
        <w:t xml:space="preserve">, huisarts </w:t>
      </w:r>
      <w:proofErr w:type="spellStart"/>
      <w:r w:rsidRPr="00734608">
        <w:rPr>
          <w:rFonts w:ascii="Arial" w:hAnsi="Arial" w:cs="Arial"/>
          <w:sz w:val="20"/>
          <w:szCs w:val="20"/>
        </w:rPr>
        <w:t>n.p</w:t>
      </w:r>
      <w:proofErr w:type="spellEnd"/>
      <w:r w:rsidRPr="00734608">
        <w:rPr>
          <w:rFonts w:ascii="Arial" w:hAnsi="Arial" w:cs="Arial"/>
          <w:sz w:val="20"/>
          <w:szCs w:val="20"/>
        </w:rPr>
        <w:t>. kritisch LSP</w:t>
      </w:r>
      <w:r w:rsidR="0001497E" w:rsidRPr="00734608">
        <w:rPr>
          <w:rFonts w:ascii="Arial" w:hAnsi="Arial" w:cs="Arial"/>
          <w:sz w:val="20"/>
          <w:szCs w:val="20"/>
        </w:rPr>
        <w:t>-</w:t>
      </w:r>
      <w:r w:rsidRPr="00734608">
        <w:rPr>
          <w:rFonts w:ascii="Arial" w:hAnsi="Arial" w:cs="Arial"/>
          <w:sz w:val="20"/>
          <w:szCs w:val="20"/>
        </w:rPr>
        <w:t>volger</w:t>
      </w:r>
    </w:p>
    <w:p w:rsidR="00002616" w:rsidRPr="00734608" w:rsidRDefault="00002616" w:rsidP="004B342D">
      <w:pPr>
        <w:rPr>
          <w:rFonts w:ascii="Arial" w:hAnsi="Arial" w:cs="Arial"/>
          <w:sz w:val="20"/>
          <w:szCs w:val="20"/>
        </w:rPr>
      </w:pPr>
      <w:r w:rsidRPr="00734608">
        <w:rPr>
          <w:rFonts w:ascii="Arial" w:hAnsi="Arial" w:cs="Arial"/>
          <w:sz w:val="20"/>
          <w:szCs w:val="20"/>
        </w:rPr>
        <w:t>Bekenlaan 100</w:t>
      </w:r>
    </w:p>
    <w:p w:rsidR="00002616" w:rsidRPr="00734608" w:rsidRDefault="00002616" w:rsidP="004B342D">
      <w:pPr>
        <w:rPr>
          <w:rFonts w:ascii="Arial" w:hAnsi="Arial" w:cs="Arial"/>
          <w:sz w:val="20"/>
          <w:szCs w:val="20"/>
        </w:rPr>
      </w:pPr>
      <w:r w:rsidRPr="00734608">
        <w:rPr>
          <w:rFonts w:ascii="Arial" w:hAnsi="Arial" w:cs="Arial"/>
          <w:sz w:val="20"/>
          <w:szCs w:val="20"/>
        </w:rPr>
        <w:t>3448 XE Woerden</w:t>
      </w:r>
    </w:p>
    <w:p w:rsidR="00002616" w:rsidRPr="00734608" w:rsidRDefault="00002616" w:rsidP="004B342D">
      <w:pPr>
        <w:rPr>
          <w:rFonts w:ascii="Arial" w:hAnsi="Arial" w:cs="Arial"/>
          <w:sz w:val="20"/>
          <w:szCs w:val="20"/>
        </w:rPr>
      </w:pPr>
      <w:r w:rsidRPr="00734608">
        <w:rPr>
          <w:rFonts w:ascii="Arial" w:hAnsi="Arial" w:cs="Arial"/>
          <w:sz w:val="20"/>
          <w:szCs w:val="20"/>
        </w:rPr>
        <w:t>0348-414055</w:t>
      </w:r>
    </w:p>
    <w:p w:rsidR="009750D4" w:rsidRDefault="00175EDA" w:rsidP="004B342D">
      <w:pPr>
        <w:rPr>
          <w:rFonts w:ascii="Arial" w:hAnsi="Arial" w:cs="Arial"/>
          <w:sz w:val="20"/>
          <w:szCs w:val="20"/>
        </w:rPr>
      </w:pPr>
      <w:hyperlink r:id="rId6" w:history="1">
        <w:r w:rsidR="00002616" w:rsidRPr="00734608">
          <w:rPr>
            <w:rStyle w:val="Hyperlink"/>
            <w:rFonts w:ascii="Arial" w:hAnsi="Arial" w:cs="Arial"/>
            <w:sz w:val="20"/>
            <w:szCs w:val="20"/>
          </w:rPr>
          <w:t>wjongejan@planet.nl</w:t>
        </w:r>
      </w:hyperlink>
      <w:r w:rsidR="00002616">
        <w:rPr>
          <w:rFonts w:ascii="Arial" w:hAnsi="Arial" w:cs="Arial"/>
          <w:sz w:val="20"/>
          <w:szCs w:val="20"/>
        </w:rPr>
        <w:t xml:space="preserve"> </w:t>
      </w:r>
    </w:p>
    <w:sectPr w:rsidR="009750D4" w:rsidSect="00B934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2D"/>
    <w:rsid w:val="00002616"/>
    <w:rsid w:val="00004A1D"/>
    <w:rsid w:val="0001497E"/>
    <w:rsid w:val="000472BE"/>
    <w:rsid w:val="000C6CE7"/>
    <w:rsid w:val="000F7505"/>
    <w:rsid w:val="00124484"/>
    <w:rsid w:val="001268F5"/>
    <w:rsid w:val="00175EDA"/>
    <w:rsid w:val="001D2DC1"/>
    <w:rsid w:val="00263411"/>
    <w:rsid w:val="00284630"/>
    <w:rsid w:val="002A6DDC"/>
    <w:rsid w:val="00360438"/>
    <w:rsid w:val="00364B54"/>
    <w:rsid w:val="003E69A6"/>
    <w:rsid w:val="00421004"/>
    <w:rsid w:val="004902FD"/>
    <w:rsid w:val="004B342D"/>
    <w:rsid w:val="004C5514"/>
    <w:rsid w:val="00532713"/>
    <w:rsid w:val="00557051"/>
    <w:rsid w:val="006C7135"/>
    <w:rsid w:val="00734608"/>
    <w:rsid w:val="007372E8"/>
    <w:rsid w:val="00744C17"/>
    <w:rsid w:val="007611E1"/>
    <w:rsid w:val="00786483"/>
    <w:rsid w:val="007A5AA7"/>
    <w:rsid w:val="00847F51"/>
    <w:rsid w:val="00866DD0"/>
    <w:rsid w:val="00897FB6"/>
    <w:rsid w:val="008A60C7"/>
    <w:rsid w:val="008C70E1"/>
    <w:rsid w:val="00914898"/>
    <w:rsid w:val="00926980"/>
    <w:rsid w:val="009750D4"/>
    <w:rsid w:val="00A13AE5"/>
    <w:rsid w:val="00A316EA"/>
    <w:rsid w:val="00A37416"/>
    <w:rsid w:val="00A62FFF"/>
    <w:rsid w:val="00AE14B1"/>
    <w:rsid w:val="00AF68C7"/>
    <w:rsid w:val="00B10889"/>
    <w:rsid w:val="00B377E8"/>
    <w:rsid w:val="00B65C7E"/>
    <w:rsid w:val="00B93465"/>
    <w:rsid w:val="00BA31B1"/>
    <w:rsid w:val="00C6517E"/>
    <w:rsid w:val="00C763CC"/>
    <w:rsid w:val="00D27EF4"/>
    <w:rsid w:val="00D703B3"/>
    <w:rsid w:val="00D81D94"/>
    <w:rsid w:val="00DB2888"/>
    <w:rsid w:val="00E02A56"/>
    <w:rsid w:val="00E40729"/>
    <w:rsid w:val="00E4143C"/>
    <w:rsid w:val="00EA0F89"/>
    <w:rsid w:val="00EB0A87"/>
    <w:rsid w:val="00ED6038"/>
    <w:rsid w:val="00F117E3"/>
    <w:rsid w:val="00F130C2"/>
    <w:rsid w:val="00F54447"/>
    <w:rsid w:val="00F76B33"/>
    <w:rsid w:val="00FB6403"/>
    <w:rsid w:val="00FB7B78"/>
    <w:rsid w:val="00FD1C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2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2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jongejan@planet.nl" TargetMode="External"/><Relationship Id="rId5" Type="http://schemas.openxmlformats.org/officeDocument/2006/relationships/hyperlink" Target="http://www.ikgeeftoestemm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1527</Words>
  <Characters>8403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Position paper voor rondetafel-gesprek</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voor rondetafel-gesprek</dc:title>
  <dc:subject>Wetswijzigingsontwerp 33509</dc:subject>
  <dc:creator>W.J. Jongejan, deelnemer blok 2</dc:creator>
  <cp:lastModifiedBy>W.J. Jongejan</cp:lastModifiedBy>
  <cp:revision>3</cp:revision>
  <cp:lastPrinted>2013-02-17T21:56:00Z</cp:lastPrinted>
  <dcterms:created xsi:type="dcterms:W3CDTF">2013-02-24T21:37:00Z</dcterms:created>
  <dcterms:modified xsi:type="dcterms:W3CDTF">2013-02-24T21:38:00Z</dcterms:modified>
</cp:coreProperties>
</file>