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08" w:rsidRDefault="001F4508" w:rsidP="000D11CC">
      <w:pPr>
        <w:keepNext/>
        <w:outlineLvl w:val="1"/>
        <w:rPr>
          <w:rFonts w:eastAsia="Times New Roman" w:cs="Times New Roman"/>
          <w:bCs w:val="0"/>
          <w:lang w:eastAsia="nl-NL"/>
        </w:rPr>
      </w:pPr>
      <w:proofErr w:type="spellStart"/>
      <w:r>
        <w:rPr>
          <w:rFonts w:eastAsia="Times New Roman" w:cs="Times New Roman"/>
          <w:b/>
          <w:bCs w:val="0"/>
          <w:sz w:val="28"/>
          <w:szCs w:val="28"/>
          <w:lang w:eastAsia="nl-NL"/>
        </w:rPr>
        <w:t>W</w:t>
      </w:r>
      <w:r w:rsidRPr="00605C54">
        <w:rPr>
          <w:rFonts w:eastAsia="Times New Roman" w:cs="Times New Roman"/>
          <w:b/>
          <w:bCs w:val="0"/>
          <w:sz w:val="28"/>
          <w:szCs w:val="28"/>
          <w:lang w:eastAsia="nl-NL"/>
        </w:rPr>
        <w:t>.J.Jongejan</w:t>
      </w:r>
      <w:proofErr w:type="spellEnd"/>
      <w:r w:rsidRPr="00605C54">
        <w:rPr>
          <w:rFonts w:eastAsia="Times New Roman" w:cs="Times New Roman"/>
          <w:b/>
          <w:bCs w:val="0"/>
          <w:sz w:val="28"/>
          <w:szCs w:val="28"/>
          <w:lang w:eastAsia="nl-NL"/>
        </w:rPr>
        <w:t xml:space="preserve">, huisarts </w:t>
      </w:r>
      <w:proofErr w:type="spellStart"/>
      <w:r w:rsidRPr="00605C54">
        <w:rPr>
          <w:rFonts w:eastAsia="Times New Roman" w:cs="Times New Roman"/>
          <w:b/>
          <w:bCs w:val="0"/>
          <w:sz w:val="28"/>
          <w:szCs w:val="28"/>
          <w:lang w:eastAsia="nl-NL"/>
        </w:rPr>
        <w:t>n.p</w:t>
      </w:r>
      <w:proofErr w:type="spellEnd"/>
      <w:r w:rsidRPr="00605C54">
        <w:rPr>
          <w:rFonts w:eastAsia="Times New Roman" w:cs="Times New Roman"/>
          <w:b/>
          <w:bCs w:val="0"/>
          <w:sz w:val="28"/>
          <w:szCs w:val="28"/>
          <w:lang w:eastAsia="nl-NL"/>
        </w:rPr>
        <w:t>.</w:t>
      </w:r>
      <w:r w:rsidRPr="00605C54">
        <w:rPr>
          <w:rFonts w:eastAsia="Times New Roman" w:cs="Times New Roman"/>
          <w:b/>
          <w:bCs w:val="0"/>
          <w:sz w:val="36"/>
          <w:lang w:eastAsia="nl-NL"/>
        </w:rPr>
        <w:t xml:space="preserve">                  </w:t>
      </w:r>
      <w:r w:rsidRPr="00605C54">
        <w:rPr>
          <w:rFonts w:eastAsia="Times New Roman" w:cs="Times New Roman"/>
          <w:b/>
          <w:bCs w:val="0"/>
          <w:sz w:val="36"/>
          <w:lang w:eastAsia="nl-NL"/>
        </w:rPr>
        <w:tab/>
        <w:t xml:space="preserve"> </w:t>
      </w:r>
      <w:r>
        <w:rPr>
          <w:rFonts w:eastAsia="Times New Roman" w:cs="Times New Roman"/>
          <w:lang w:eastAsia="nl-NL"/>
        </w:rPr>
        <w:t>W</w:t>
      </w:r>
      <w:r w:rsidRPr="00605C54">
        <w:rPr>
          <w:rFonts w:eastAsia="Times New Roman" w:cs="Times New Roman"/>
          <w:bCs w:val="0"/>
          <w:lang w:eastAsia="nl-NL"/>
        </w:rPr>
        <w:t xml:space="preserve">oerden, </w:t>
      </w:r>
      <w:r w:rsidR="000D11CC">
        <w:rPr>
          <w:rFonts w:eastAsia="Times New Roman" w:cs="Times New Roman"/>
          <w:bCs w:val="0"/>
          <w:lang w:eastAsia="nl-NL"/>
        </w:rPr>
        <w:t xml:space="preserve">19 december </w:t>
      </w:r>
      <w:r>
        <w:rPr>
          <w:rFonts w:eastAsia="Times New Roman" w:cs="Times New Roman"/>
          <w:bCs w:val="0"/>
          <w:lang w:eastAsia="nl-NL"/>
        </w:rPr>
        <w:t xml:space="preserve"> 2019</w:t>
      </w:r>
    </w:p>
    <w:p w:rsidR="000D11CC" w:rsidRPr="00605C54" w:rsidRDefault="000D11CC" w:rsidP="000D11CC">
      <w:pPr>
        <w:keepNext/>
        <w:outlineLvl w:val="1"/>
        <w:rPr>
          <w:rFonts w:eastAsia="Times New Roman" w:cs="Times New Roman"/>
          <w:bCs w:val="0"/>
          <w:lang w:eastAsia="nl-NL"/>
        </w:rPr>
      </w:pPr>
      <w:r>
        <w:rPr>
          <w:rFonts w:eastAsia="Times New Roman" w:cs="Times New Roman"/>
          <w:bCs w:val="0"/>
          <w:lang w:eastAsia="nl-NL"/>
        </w:rPr>
        <w:t>Bekenlaan 100</w:t>
      </w:r>
    </w:p>
    <w:p w:rsidR="001F4508" w:rsidRPr="00605C54" w:rsidRDefault="001F4508" w:rsidP="001F4508">
      <w:pPr>
        <w:rPr>
          <w:rFonts w:eastAsia="Times New Roman" w:cs="Times New Roman"/>
          <w:bCs w:val="0"/>
          <w:lang w:eastAsia="nl-NL"/>
        </w:rPr>
      </w:pPr>
      <w:r w:rsidRPr="00605C54">
        <w:rPr>
          <w:rFonts w:eastAsia="Times New Roman" w:cs="Times New Roman"/>
          <w:bCs w:val="0"/>
          <w:lang w:eastAsia="nl-NL"/>
        </w:rPr>
        <w:t>3448XE  Woerden</w:t>
      </w:r>
    </w:p>
    <w:p w:rsidR="001F4508" w:rsidRPr="00605C54" w:rsidRDefault="001F4508" w:rsidP="001F4508">
      <w:pPr>
        <w:rPr>
          <w:rFonts w:eastAsia="Times New Roman" w:cs="Times New Roman"/>
          <w:bCs w:val="0"/>
          <w:lang w:eastAsia="nl-NL"/>
        </w:rPr>
      </w:pPr>
      <w:r w:rsidRPr="00605C54">
        <w:rPr>
          <w:rFonts w:eastAsia="Times New Roman" w:cs="Times New Roman"/>
          <w:bCs w:val="0"/>
          <w:lang w:eastAsia="nl-NL"/>
        </w:rPr>
        <w:t>Tel.: 0348-414055</w:t>
      </w:r>
    </w:p>
    <w:p w:rsidR="001F4508" w:rsidRPr="00605C54" w:rsidRDefault="001F4508" w:rsidP="001F4508">
      <w:pPr>
        <w:rPr>
          <w:rFonts w:eastAsia="Times New Roman" w:cs="Times New Roman"/>
          <w:bCs w:val="0"/>
          <w:lang w:eastAsia="nl-NL"/>
        </w:rPr>
      </w:pPr>
      <w:r w:rsidRPr="00605C54">
        <w:rPr>
          <w:rFonts w:eastAsia="Times New Roman" w:cs="Times New Roman"/>
          <w:bCs w:val="0"/>
          <w:lang w:eastAsia="nl-NL"/>
        </w:rPr>
        <w:t xml:space="preserve">Mobiele tel.: 06-22905670 </w:t>
      </w:r>
    </w:p>
    <w:p w:rsidR="001F4508" w:rsidRPr="00605C54" w:rsidRDefault="001F4508" w:rsidP="001F4508">
      <w:pPr>
        <w:rPr>
          <w:rFonts w:eastAsia="Times New Roman" w:cs="Times New Roman"/>
          <w:bCs w:val="0"/>
          <w:lang w:eastAsia="nl-NL"/>
        </w:rPr>
      </w:pPr>
      <w:r w:rsidRPr="00605C54">
        <w:rPr>
          <w:rFonts w:eastAsia="Times New Roman" w:cs="Times New Roman"/>
          <w:bCs w:val="0"/>
          <w:lang w:eastAsia="nl-NL"/>
        </w:rPr>
        <w:t xml:space="preserve">E-mail: </w:t>
      </w:r>
      <w:proofErr w:type="spellStart"/>
      <w:r w:rsidRPr="00605C54">
        <w:rPr>
          <w:rFonts w:eastAsia="Times New Roman" w:cs="Times New Roman"/>
          <w:bCs w:val="0"/>
          <w:lang w:eastAsia="nl-NL"/>
        </w:rPr>
        <w:t>wjongejan@planet.nl</w:t>
      </w:r>
      <w:proofErr w:type="spellEnd"/>
      <w:r w:rsidRPr="00605C54">
        <w:rPr>
          <w:rFonts w:eastAsia="Times New Roman" w:cs="Times New Roman"/>
          <w:bCs w:val="0"/>
          <w:lang w:eastAsia="nl-NL"/>
        </w:rPr>
        <w:t xml:space="preserve"> </w:t>
      </w:r>
    </w:p>
    <w:p w:rsidR="001F4508" w:rsidRPr="00605C54" w:rsidRDefault="001F4508" w:rsidP="001F4508">
      <w:pPr>
        <w:rPr>
          <w:rFonts w:eastAsia="Times New Roman" w:cs="Times New Roman"/>
          <w:bCs w:val="0"/>
          <w:lang w:eastAsia="nl-NL"/>
        </w:rPr>
      </w:pPr>
    </w:p>
    <w:p w:rsidR="001F4508" w:rsidRDefault="001F4508" w:rsidP="001F4508">
      <w:pPr>
        <w:rPr>
          <w:rFonts w:eastAsia="Times New Roman" w:cs="Times New Roman"/>
          <w:bCs w:val="0"/>
          <w:lang w:eastAsia="nl-NL"/>
        </w:rPr>
      </w:pPr>
      <w:r w:rsidRPr="00605C54">
        <w:rPr>
          <w:rFonts w:eastAsia="Times New Roman" w:cs="Times New Roman"/>
          <w:bCs w:val="0"/>
          <w:lang w:eastAsia="nl-NL"/>
        </w:rPr>
        <w:t>Aan</w:t>
      </w:r>
      <w:r>
        <w:rPr>
          <w:rFonts w:eastAsia="Times New Roman" w:cs="Times New Roman"/>
          <w:bCs w:val="0"/>
          <w:lang w:eastAsia="nl-NL"/>
        </w:rPr>
        <w:t xml:space="preserve"> het College van Bestuur van de Universiteit Leiden</w:t>
      </w:r>
    </w:p>
    <w:p w:rsidR="001F4508" w:rsidRDefault="001F4508" w:rsidP="001F4508">
      <w:pPr>
        <w:ind w:left="708" w:firstLine="72"/>
        <w:rPr>
          <w:rFonts w:eastAsia="Times New Roman"/>
          <w:bCs w:val="0"/>
          <w:lang w:eastAsia="nl-NL"/>
        </w:rPr>
      </w:pPr>
      <w:r w:rsidRPr="00F0782C">
        <w:t>Postbus 9500</w:t>
      </w:r>
      <w:r w:rsidRPr="00F0782C">
        <w:br/>
        <w:t xml:space="preserve"> 2300 RA Leiden</w:t>
      </w:r>
      <w:r w:rsidRPr="00F0782C">
        <w:rPr>
          <w:rFonts w:eastAsia="Times New Roman"/>
          <w:bCs w:val="0"/>
          <w:lang w:eastAsia="nl-NL"/>
        </w:rPr>
        <w:t xml:space="preserve"> </w:t>
      </w:r>
    </w:p>
    <w:p w:rsidR="001F4508" w:rsidRDefault="001F4508" w:rsidP="001F4508">
      <w:pPr>
        <w:ind w:left="708" w:firstLine="72"/>
        <w:rPr>
          <w:rFonts w:eastAsia="Times New Roman"/>
          <w:bCs w:val="0"/>
          <w:lang w:eastAsia="nl-NL"/>
        </w:rPr>
      </w:pPr>
    </w:p>
    <w:p w:rsidR="001F4508" w:rsidRDefault="001F4508" w:rsidP="001F4508">
      <w:pPr>
        <w:ind w:left="708" w:firstLine="72"/>
        <w:rPr>
          <w:rFonts w:eastAsia="Times New Roman"/>
          <w:bCs w:val="0"/>
          <w:lang w:eastAsia="nl-NL"/>
        </w:rPr>
      </w:pPr>
    </w:p>
    <w:p w:rsidR="001F4508" w:rsidRDefault="001F4508" w:rsidP="001F4508">
      <w:pPr>
        <w:rPr>
          <w:rFonts w:eastAsia="Times New Roman"/>
          <w:bCs w:val="0"/>
          <w:lang w:eastAsia="nl-NL"/>
        </w:rPr>
      </w:pPr>
      <w:r>
        <w:rPr>
          <w:rFonts w:eastAsia="Times New Roman"/>
          <w:bCs w:val="0"/>
          <w:lang w:eastAsia="nl-NL"/>
        </w:rPr>
        <w:t>Zeer geacht bestuur,</w:t>
      </w:r>
    </w:p>
    <w:p w:rsidR="001F4508" w:rsidRDefault="001F4508" w:rsidP="001F4508">
      <w:pPr>
        <w:rPr>
          <w:rFonts w:eastAsia="Times New Roman"/>
          <w:bCs w:val="0"/>
          <w:lang w:eastAsia="nl-NL"/>
        </w:rPr>
      </w:pPr>
    </w:p>
    <w:p w:rsidR="001C77E6" w:rsidRDefault="001F4508" w:rsidP="000D11CC">
      <w:pPr>
        <w:rPr>
          <w:rFonts w:eastAsia="Times New Roman"/>
          <w:bCs w:val="0"/>
          <w:lang w:eastAsia="nl-NL"/>
        </w:rPr>
      </w:pPr>
      <w:r>
        <w:rPr>
          <w:rFonts w:eastAsia="Times New Roman"/>
          <w:bCs w:val="0"/>
          <w:lang w:eastAsia="nl-NL"/>
        </w:rPr>
        <w:t xml:space="preserve">Gaarne wil ik uw vragen </w:t>
      </w:r>
      <w:r w:rsidR="001C77E6">
        <w:rPr>
          <w:rFonts w:eastAsia="Times New Roman"/>
          <w:bCs w:val="0"/>
          <w:lang w:eastAsia="nl-NL"/>
        </w:rPr>
        <w:t>om een inhoudelijke reactie op mijn brief van 28 augustus 2019</w:t>
      </w:r>
      <w:r w:rsidR="000D11CC">
        <w:rPr>
          <w:rFonts w:eastAsia="Times New Roman"/>
          <w:bCs w:val="0"/>
          <w:lang w:eastAsia="nl-NL"/>
        </w:rPr>
        <w:t>, mede in het licht van nieuwe informatie</w:t>
      </w:r>
      <w:r w:rsidR="001C77E6">
        <w:rPr>
          <w:rFonts w:eastAsia="Times New Roman"/>
          <w:bCs w:val="0"/>
          <w:lang w:eastAsia="nl-NL"/>
        </w:rPr>
        <w:t>. Daarin vroeg ik om het voortbestaan van de leerstoel Routine Outcome Monitoring</w:t>
      </w:r>
      <w:r w:rsidR="005A120D">
        <w:rPr>
          <w:rFonts w:eastAsia="Times New Roman"/>
          <w:bCs w:val="0"/>
          <w:lang w:eastAsia="nl-NL"/>
        </w:rPr>
        <w:t>(ROM)</w:t>
      </w:r>
      <w:r w:rsidR="001C77E6">
        <w:rPr>
          <w:rFonts w:eastAsia="Times New Roman"/>
          <w:bCs w:val="0"/>
          <w:lang w:eastAsia="nl-NL"/>
        </w:rPr>
        <w:t xml:space="preserve"> en Benchmarking, bezet door de hoogleraar Edwin de Beurs kritisch te bezien.</w:t>
      </w:r>
    </w:p>
    <w:p w:rsidR="001C77E6" w:rsidRDefault="001C77E6" w:rsidP="00DF389F">
      <w:pPr>
        <w:rPr>
          <w:rFonts w:eastAsia="Times New Roman"/>
          <w:bCs w:val="0"/>
          <w:lang w:eastAsia="nl-NL"/>
        </w:rPr>
      </w:pPr>
      <w:r>
        <w:rPr>
          <w:rFonts w:eastAsia="Times New Roman"/>
          <w:bCs w:val="0"/>
          <w:lang w:eastAsia="nl-NL"/>
        </w:rPr>
        <w:t>Na een ontvangstbevestiging, gedateerd 5 september 2019, met als zaaknummer 2019/31103, heb ik niets meer van uw college vernomen.</w:t>
      </w:r>
      <w:r w:rsidR="00155EB6">
        <w:rPr>
          <w:rFonts w:eastAsia="Times New Roman"/>
          <w:bCs w:val="0"/>
          <w:lang w:eastAsia="nl-NL"/>
        </w:rPr>
        <w:t xml:space="preserve"> Intussen hebben nieuwe ontwikkelingen rond het verzamelen en </w:t>
      </w:r>
      <w:proofErr w:type="spellStart"/>
      <w:r w:rsidR="00155EB6">
        <w:rPr>
          <w:rFonts w:eastAsia="Times New Roman"/>
          <w:bCs w:val="0"/>
          <w:lang w:eastAsia="nl-NL"/>
        </w:rPr>
        <w:t>be</w:t>
      </w:r>
      <w:proofErr w:type="spellEnd"/>
      <w:r w:rsidR="00155EB6">
        <w:rPr>
          <w:rFonts w:eastAsia="Times New Roman"/>
          <w:bCs w:val="0"/>
          <w:lang w:eastAsia="nl-NL"/>
        </w:rPr>
        <w:t>-/verwerken van ROM-data door de Stichting Benchmark GGZ</w:t>
      </w:r>
      <w:r w:rsidR="005A120D">
        <w:rPr>
          <w:rFonts w:eastAsia="Times New Roman"/>
          <w:bCs w:val="0"/>
          <w:lang w:eastAsia="nl-NL"/>
        </w:rPr>
        <w:t>(SBG)</w:t>
      </w:r>
      <w:r w:rsidR="00155EB6">
        <w:rPr>
          <w:rFonts w:eastAsia="Times New Roman"/>
          <w:bCs w:val="0"/>
          <w:lang w:eastAsia="nl-NL"/>
        </w:rPr>
        <w:t xml:space="preserve"> e</w:t>
      </w:r>
      <w:r w:rsidR="005A120D">
        <w:rPr>
          <w:rFonts w:eastAsia="Times New Roman"/>
          <w:bCs w:val="0"/>
          <w:lang w:eastAsia="nl-NL"/>
        </w:rPr>
        <w:t>n</w:t>
      </w:r>
      <w:r w:rsidR="00155EB6">
        <w:rPr>
          <w:rFonts w:eastAsia="Times New Roman"/>
          <w:bCs w:val="0"/>
          <w:lang w:eastAsia="nl-NL"/>
        </w:rPr>
        <w:t xml:space="preserve"> haar opvolger AKWA GGZ</w:t>
      </w:r>
      <w:r w:rsidR="000D11CC">
        <w:rPr>
          <w:rFonts w:eastAsia="Times New Roman"/>
          <w:bCs w:val="0"/>
          <w:lang w:eastAsia="nl-NL"/>
        </w:rPr>
        <w:t xml:space="preserve"> </w:t>
      </w:r>
      <w:r w:rsidR="00DF389F">
        <w:rPr>
          <w:rFonts w:eastAsia="Times New Roman"/>
          <w:bCs w:val="0"/>
          <w:lang w:eastAsia="nl-NL"/>
        </w:rPr>
        <w:t>zich voorgedaan</w:t>
      </w:r>
      <w:r w:rsidR="00155EB6">
        <w:rPr>
          <w:rFonts w:eastAsia="Times New Roman"/>
          <w:bCs w:val="0"/>
          <w:lang w:eastAsia="nl-NL"/>
        </w:rPr>
        <w:t>.</w:t>
      </w:r>
      <w:bookmarkStart w:id="0" w:name="_GoBack"/>
      <w:bookmarkEnd w:id="0"/>
    </w:p>
    <w:p w:rsidR="000D11CC" w:rsidRDefault="000D11CC" w:rsidP="000D11CC">
      <w:pPr>
        <w:rPr>
          <w:rFonts w:eastAsia="Times New Roman"/>
          <w:bCs w:val="0"/>
          <w:lang w:eastAsia="nl-NL"/>
        </w:rPr>
      </w:pPr>
    </w:p>
    <w:p w:rsidR="001C77E6" w:rsidRDefault="00155EB6" w:rsidP="000D11CC">
      <w:pPr>
        <w:rPr>
          <w:rFonts w:eastAsia="Times New Roman"/>
          <w:bCs w:val="0"/>
          <w:lang w:eastAsia="nl-NL"/>
        </w:rPr>
      </w:pPr>
      <w:r>
        <w:rPr>
          <w:rFonts w:eastAsia="Times New Roman"/>
          <w:bCs w:val="0"/>
          <w:lang w:eastAsia="nl-NL"/>
        </w:rPr>
        <w:t xml:space="preserve">Zeer recent op, </w:t>
      </w:r>
      <w:r w:rsidR="005A120D">
        <w:rPr>
          <w:rFonts w:eastAsia="Times New Roman"/>
          <w:bCs w:val="0"/>
          <w:lang w:eastAsia="nl-NL"/>
        </w:rPr>
        <w:t xml:space="preserve">16 </w:t>
      </w:r>
      <w:r w:rsidR="000D11CC">
        <w:rPr>
          <w:rFonts w:eastAsia="Times New Roman"/>
          <w:bCs w:val="0"/>
          <w:lang w:eastAsia="nl-NL"/>
        </w:rPr>
        <w:t>december</w:t>
      </w:r>
      <w:r>
        <w:rPr>
          <w:rFonts w:eastAsia="Times New Roman"/>
          <w:bCs w:val="0"/>
          <w:lang w:eastAsia="nl-NL"/>
        </w:rPr>
        <w:t xml:space="preserve"> 2019 heeft de Autoriteit Persoonsgegevens uitspraak gedaan over een handhavingsverzoek van een voormalig GGZ-patiënte, wier ROM-data zonder toestemming doorgestuurd waren naar SBG. </w:t>
      </w:r>
      <w:r w:rsidR="005A120D">
        <w:rPr>
          <w:rFonts w:eastAsia="Times New Roman"/>
          <w:bCs w:val="0"/>
          <w:lang w:eastAsia="nl-NL"/>
        </w:rPr>
        <w:t xml:space="preserve">De Autoriteit Persoonsgegevens stelde vast dat de ROM-gegevens </w:t>
      </w:r>
      <w:r w:rsidR="000D11CC">
        <w:rPr>
          <w:rFonts w:eastAsia="Times New Roman"/>
          <w:bCs w:val="0"/>
          <w:lang w:eastAsia="nl-NL"/>
        </w:rPr>
        <w:t xml:space="preserve">die door SBG </w:t>
      </w:r>
      <w:r w:rsidR="005A120D">
        <w:rPr>
          <w:rFonts w:eastAsia="Times New Roman"/>
          <w:bCs w:val="0"/>
          <w:lang w:eastAsia="nl-NL"/>
        </w:rPr>
        <w:t xml:space="preserve">onrechtmatig verzameld en </w:t>
      </w:r>
      <w:proofErr w:type="spellStart"/>
      <w:r w:rsidR="005A120D">
        <w:rPr>
          <w:rFonts w:eastAsia="Times New Roman"/>
          <w:bCs w:val="0"/>
          <w:lang w:eastAsia="nl-NL"/>
        </w:rPr>
        <w:t>be</w:t>
      </w:r>
      <w:proofErr w:type="spellEnd"/>
      <w:r w:rsidR="005A120D">
        <w:rPr>
          <w:rFonts w:eastAsia="Times New Roman"/>
          <w:bCs w:val="0"/>
          <w:lang w:eastAsia="nl-NL"/>
        </w:rPr>
        <w:t xml:space="preserve">-/verwerkt waren omdat er sprake was van onvoldoende pseudonimisatie van de gegevens. Daardoor was er sprake ven het </w:t>
      </w:r>
      <w:proofErr w:type="spellStart"/>
      <w:r w:rsidR="005A120D">
        <w:rPr>
          <w:rFonts w:eastAsia="Times New Roman"/>
          <w:bCs w:val="0"/>
          <w:lang w:eastAsia="nl-NL"/>
        </w:rPr>
        <w:t>be</w:t>
      </w:r>
      <w:proofErr w:type="spellEnd"/>
      <w:r w:rsidR="005A120D">
        <w:rPr>
          <w:rFonts w:eastAsia="Times New Roman"/>
          <w:bCs w:val="0"/>
          <w:lang w:eastAsia="nl-NL"/>
        </w:rPr>
        <w:t>-/verwerken van bijzondere persoonsgegevens waarvoor geen toestemming was verleend door patiënten.</w:t>
      </w:r>
    </w:p>
    <w:p w:rsidR="000D11CC" w:rsidRDefault="000D11CC" w:rsidP="000D11CC">
      <w:pPr>
        <w:rPr>
          <w:rFonts w:eastAsia="Times New Roman"/>
          <w:bCs w:val="0"/>
          <w:lang w:eastAsia="nl-NL"/>
        </w:rPr>
      </w:pPr>
    </w:p>
    <w:p w:rsidR="005A120D" w:rsidRDefault="005A120D" w:rsidP="000D11CC">
      <w:pPr>
        <w:rPr>
          <w:rFonts w:eastAsia="Times New Roman"/>
          <w:bCs w:val="0"/>
          <w:lang w:eastAsia="nl-NL"/>
        </w:rPr>
      </w:pPr>
      <w:r>
        <w:rPr>
          <w:rFonts w:eastAsia="Times New Roman"/>
          <w:bCs w:val="0"/>
          <w:lang w:eastAsia="nl-NL"/>
        </w:rPr>
        <w:t>Omdat SBG per 1 januari 2019 opgeheven is</w:t>
      </w:r>
      <w:r w:rsidR="000D11CC">
        <w:rPr>
          <w:rFonts w:eastAsia="Times New Roman"/>
          <w:bCs w:val="0"/>
          <w:lang w:eastAsia="nl-NL"/>
        </w:rPr>
        <w:t>,</w:t>
      </w:r>
      <w:r>
        <w:rPr>
          <w:rFonts w:eastAsia="Times New Roman"/>
          <w:bCs w:val="0"/>
          <w:lang w:eastAsia="nl-NL"/>
        </w:rPr>
        <w:t xml:space="preserve"> nam de Autoriteit Persoonsgegevens geen maatregel tegen SBG</w:t>
      </w:r>
      <w:r w:rsidR="000D11CC">
        <w:rPr>
          <w:rFonts w:eastAsia="Times New Roman"/>
          <w:bCs w:val="0"/>
          <w:lang w:eastAsia="nl-NL"/>
        </w:rPr>
        <w:t>,</w:t>
      </w:r>
      <w:r>
        <w:rPr>
          <w:rFonts w:eastAsia="Times New Roman"/>
          <w:bCs w:val="0"/>
          <w:lang w:eastAsia="nl-NL"/>
        </w:rPr>
        <w:t xml:space="preserve"> maar berispte Akwa GGZ wel. Die organisatie had een verarmde database met ROM-data over genomen van SBG en stelde die in het voorjaar van 2019 beschikbaar voor onderzoek. Dat moest men stoppen op last van de Autoriteit Persoonsgegevens. Inmiddels heeft Akwa GGZ die database vernietigd. </w:t>
      </w:r>
    </w:p>
    <w:p w:rsidR="00381CB9" w:rsidRDefault="00381CB9" w:rsidP="005A120D">
      <w:pPr>
        <w:rPr>
          <w:rFonts w:eastAsia="Times New Roman"/>
          <w:bCs w:val="0"/>
          <w:lang w:eastAsia="nl-NL"/>
        </w:rPr>
      </w:pPr>
    </w:p>
    <w:p w:rsidR="00381CB9" w:rsidRDefault="000D11CC" w:rsidP="000D11CC">
      <w:pPr>
        <w:rPr>
          <w:rFonts w:eastAsia="Times New Roman"/>
          <w:bCs w:val="0"/>
          <w:lang w:eastAsia="nl-NL"/>
        </w:rPr>
      </w:pPr>
      <w:r>
        <w:rPr>
          <w:rFonts w:eastAsia="Times New Roman"/>
          <w:bCs w:val="0"/>
          <w:lang w:eastAsia="nl-NL"/>
        </w:rPr>
        <w:t xml:space="preserve">De leerstoel Routine Outcome Monitoring en Benchmarking is hoofdzakelijke gebaseerd op het gebruik van zorgdata , afkomstig van SBG. </w:t>
      </w:r>
      <w:r w:rsidR="00381CB9">
        <w:rPr>
          <w:rFonts w:eastAsia="Times New Roman"/>
          <w:bCs w:val="0"/>
          <w:lang w:eastAsia="nl-NL"/>
        </w:rPr>
        <w:t>Uit de beslissing van de Autoriteit Persoonsgegevens blijkt dus</w:t>
      </w:r>
      <w:r>
        <w:rPr>
          <w:rFonts w:eastAsia="Times New Roman"/>
          <w:bCs w:val="0"/>
          <w:lang w:eastAsia="nl-NL"/>
        </w:rPr>
        <w:t>,</w:t>
      </w:r>
      <w:r w:rsidR="00381CB9">
        <w:rPr>
          <w:rFonts w:eastAsia="Times New Roman"/>
          <w:bCs w:val="0"/>
          <w:lang w:eastAsia="nl-NL"/>
        </w:rPr>
        <w:t xml:space="preserve"> dat de leerstoel ROM en benchmarking enkele jaren gebruik gemaakt heeft van onrechtmatig verkregen data.</w:t>
      </w:r>
    </w:p>
    <w:p w:rsidR="00381CB9" w:rsidRDefault="00381CB9" w:rsidP="00381CB9">
      <w:pPr>
        <w:rPr>
          <w:rFonts w:eastAsia="Times New Roman"/>
          <w:bCs w:val="0"/>
          <w:lang w:eastAsia="nl-NL"/>
        </w:rPr>
      </w:pPr>
      <w:r>
        <w:rPr>
          <w:rFonts w:eastAsia="Times New Roman"/>
          <w:bCs w:val="0"/>
          <w:lang w:eastAsia="nl-NL"/>
        </w:rPr>
        <w:t>Daarop is onderzoek verricht en zijn publicaties verschenen mede onder uw verantwoordelijkheid.</w:t>
      </w:r>
    </w:p>
    <w:p w:rsidR="00381CB9" w:rsidRDefault="00381CB9" w:rsidP="00381CB9">
      <w:pPr>
        <w:rPr>
          <w:rFonts w:eastAsia="Times New Roman"/>
          <w:bCs w:val="0"/>
          <w:lang w:eastAsia="nl-NL"/>
        </w:rPr>
      </w:pPr>
      <w:r>
        <w:rPr>
          <w:rFonts w:eastAsia="Times New Roman"/>
          <w:bCs w:val="0"/>
          <w:lang w:eastAsia="nl-NL"/>
        </w:rPr>
        <w:t>Evidente academische misstappen hebben daarom plaatsgevonden. Men kan zich niet beroepen op het niet weten van onvoldoende pseudonimisatie</w:t>
      </w:r>
      <w:r w:rsidR="000D11CC">
        <w:rPr>
          <w:rFonts w:eastAsia="Times New Roman"/>
          <w:bCs w:val="0"/>
          <w:lang w:eastAsia="nl-NL"/>
        </w:rPr>
        <w:t>,</w:t>
      </w:r>
      <w:r>
        <w:rPr>
          <w:rFonts w:eastAsia="Times New Roman"/>
          <w:bCs w:val="0"/>
          <w:lang w:eastAsia="nl-NL"/>
        </w:rPr>
        <w:t xml:space="preserve"> omdat er reeds in 2017 aandacht</w:t>
      </w:r>
      <w:r w:rsidR="000D11CC">
        <w:rPr>
          <w:rFonts w:eastAsia="Times New Roman"/>
          <w:bCs w:val="0"/>
          <w:lang w:eastAsia="nl-NL"/>
        </w:rPr>
        <w:t xml:space="preserve"> voor </w:t>
      </w:r>
      <w:r>
        <w:rPr>
          <w:rFonts w:eastAsia="Times New Roman"/>
          <w:bCs w:val="0"/>
          <w:lang w:eastAsia="nl-NL"/>
        </w:rPr>
        <w:t xml:space="preserve"> gevraagd is door een groep patiënten en wetenschappers. Het handhavingsverzoek loopt al vanaf maart 2017. </w:t>
      </w:r>
    </w:p>
    <w:p w:rsidR="00381CB9" w:rsidRDefault="00381CB9" w:rsidP="00381CB9">
      <w:pPr>
        <w:rPr>
          <w:rFonts w:eastAsia="Times New Roman"/>
          <w:bCs w:val="0"/>
          <w:lang w:eastAsia="nl-NL"/>
        </w:rPr>
      </w:pPr>
      <w:r>
        <w:rPr>
          <w:rFonts w:eastAsia="Times New Roman"/>
          <w:bCs w:val="0"/>
          <w:lang w:eastAsia="nl-NL"/>
        </w:rPr>
        <w:t>Het kostte de Autoriteit Persoonsgegevens 138 weken om tot een beslissing te komen.</w:t>
      </w:r>
    </w:p>
    <w:p w:rsidR="00381CB9" w:rsidRDefault="00381CB9" w:rsidP="00381CB9">
      <w:pPr>
        <w:rPr>
          <w:rFonts w:eastAsia="Times New Roman"/>
          <w:bCs w:val="0"/>
          <w:lang w:eastAsia="nl-NL"/>
        </w:rPr>
      </w:pPr>
    </w:p>
    <w:p w:rsidR="00381CB9" w:rsidRDefault="00381CB9" w:rsidP="00381CB9">
      <w:pPr>
        <w:rPr>
          <w:rFonts w:eastAsia="Times New Roman"/>
          <w:bCs w:val="0"/>
          <w:lang w:eastAsia="nl-NL"/>
        </w:rPr>
      </w:pPr>
      <w:r>
        <w:rPr>
          <w:rFonts w:eastAsia="Times New Roman"/>
          <w:bCs w:val="0"/>
          <w:lang w:eastAsia="nl-NL"/>
        </w:rPr>
        <w:t>Gaarne wil ik u verzoeken de academische status van de leerstoel Routine Outcome Monitoring en Benchmarking opnieuw te bezien en om  te beslissen die met onmiddellijke ingang te doen sluiten. Ook publicaties die gedaan zijn met de onrechtmatig verkregen data dienen terug getrokken te worden.</w:t>
      </w:r>
    </w:p>
    <w:p w:rsidR="00381CB9" w:rsidRDefault="00381CB9" w:rsidP="001C77E6">
      <w:pPr>
        <w:rPr>
          <w:rFonts w:eastAsia="Times New Roman"/>
          <w:bCs w:val="0"/>
          <w:lang w:eastAsia="nl-NL"/>
        </w:rPr>
      </w:pPr>
    </w:p>
    <w:p w:rsidR="005A120D" w:rsidRDefault="005A120D" w:rsidP="00381CB9">
      <w:pPr>
        <w:rPr>
          <w:rFonts w:eastAsia="Times New Roman"/>
          <w:bCs w:val="0"/>
          <w:lang w:eastAsia="nl-NL"/>
        </w:rPr>
      </w:pPr>
      <w:r>
        <w:t xml:space="preserve">De beslissing van de </w:t>
      </w:r>
      <w:r w:rsidR="00381CB9">
        <w:t xml:space="preserve">Autoriteit Persoonsgegevens </w:t>
      </w:r>
      <w:r>
        <w:t xml:space="preserve">en de bijlagen zijn te lezen op: </w:t>
      </w:r>
      <w:hyperlink r:id="rId5" w:history="1">
        <w:r>
          <w:rPr>
            <w:rStyle w:val="Hyperlink"/>
          </w:rPr>
          <w:t>https://autoriteitpersoonsgegevens.nl/nl/nieuws/berisping-voor-akwa-ggz-na-overnemen-rom-data</w:t>
        </w:r>
      </w:hyperlink>
    </w:p>
    <w:p w:rsidR="001C77E6" w:rsidRDefault="001C77E6" w:rsidP="001C77E6">
      <w:pPr>
        <w:rPr>
          <w:rFonts w:eastAsia="Times New Roman"/>
          <w:bCs w:val="0"/>
          <w:lang w:eastAsia="nl-NL"/>
        </w:rPr>
      </w:pPr>
    </w:p>
    <w:p w:rsidR="001C77E6" w:rsidRDefault="00381CB9" w:rsidP="001C77E6">
      <w:pPr>
        <w:rPr>
          <w:rFonts w:eastAsia="Times New Roman"/>
          <w:bCs w:val="0"/>
          <w:lang w:eastAsia="nl-NL"/>
        </w:rPr>
      </w:pPr>
      <w:r>
        <w:rPr>
          <w:rFonts w:eastAsia="Times New Roman"/>
          <w:bCs w:val="0"/>
          <w:lang w:eastAsia="nl-NL"/>
        </w:rPr>
        <w:t>In afwachting van uw antwoord teken ik,</w:t>
      </w:r>
    </w:p>
    <w:p w:rsidR="00381CB9" w:rsidRDefault="00381CB9" w:rsidP="001C77E6">
      <w:pPr>
        <w:rPr>
          <w:rFonts w:eastAsia="Times New Roman"/>
          <w:bCs w:val="0"/>
          <w:lang w:eastAsia="nl-NL"/>
        </w:rPr>
      </w:pPr>
    </w:p>
    <w:p w:rsidR="00381CB9" w:rsidRDefault="00381CB9" w:rsidP="001C77E6">
      <w:pPr>
        <w:rPr>
          <w:rFonts w:eastAsia="Times New Roman"/>
          <w:bCs w:val="0"/>
          <w:lang w:eastAsia="nl-NL"/>
        </w:rPr>
      </w:pPr>
      <w:r>
        <w:rPr>
          <w:rFonts w:eastAsia="Times New Roman"/>
          <w:bCs w:val="0"/>
          <w:lang w:eastAsia="nl-NL"/>
        </w:rPr>
        <w:tab/>
        <w:t>Hoogachtend,</w:t>
      </w:r>
    </w:p>
    <w:p w:rsidR="00381CB9" w:rsidRDefault="00381CB9" w:rsidP="001C77E6">
      <w:pPr>
        <w:rPr>
          <w:rFonts w:eastAsia="Times New Roman"/>
          <w:bCs w:val="0"/>
          <w:lang w:eastAsia="nl-NL"/>
        </w:rPr>
      </w:pPr>
    </w:p>
    <w:p w:rsidR="00381CB9" w:rsidRDefault="00381CB9" w:rsidP="001C77E6">
      <w:pPr>
        <w:rPr>
          <w:rFonts w:eastAsia="Times New Roman"/>
          <w:bCs w:val="0"/>
          <w:lang w:eastAsia="nl-NL"/>
        </w:rPr>
      </w:pPr>
    </w:p>
    <w:p w:rsidR="00381CB9" w:rsidRDefault="00381CB9" w:rsidP="001C77E6">
      <w:pPr>
        <w:rPr>
          <w:rFonts w:eastAsia="Times New Roman"/>
          <w:bCs w:val="0"/>
          <w:lang w:eastAsia="nl-NL"/>
        </w:rPr>
      </w:pPr>
    </w:p>
    <w:p w:rsidR="00A37416" w:rsidRDefault="00381CB9" w:rsidP="000D11CC">
      <w:r>
        <w:rPr>
          <w:rFonts w:eastAsia="Times New Roman"/>
          <w:bCs w:val="0"/>
          <w:lang w:eastAsia="nl-NL"/>
        </w:rPr>
        <w:tab/>
      </w:r>
      <w:r>
        <w:rPr>
          <w:rFonts w:eastAsia="Times New Roman"/>
          <w:bCs w:val="0"/>
          <w:lang w:eastAsia="nl-NL"/>
        </w:rPr>
        <w:tab/>
      </w:r>
      <w:r>
        <w:rPr>
          <w:rFonts w:eastAsia="Times New Roman"/>
          <w:bCs w:val="0"/>
          <w:lang w:eastAsia="nl-NL"/>
        </w:rPr>
        <w:tab/>
      </w:r>
      <w:r>
        <w:rPr>
          <w:rFonts w:eastAsia="Times New Roman"/>
          <w:bCs w:val="0"/>
          <w:lang w:eastAsia="nl-NL"/>
        </w:rPr>
        <w:tab/>
      </w:r>
      <w:r>
        <w:rPr>
          <w:rFonts w:eastAsia="Times New Roman"/>
          <w:bCs w:val="0"/>
          <w:lang w:eastAsia="nl-NL"/>
        </w:rPr>
        <w:tab/>
      </w:r>
      <w:r w:rsidR="000D11CC">
        <w:rPr>
          <w:rFonts w:eastAsia="Times New Roman"/>
          <w:bCs w:val="0"/>
          <w:lang w:eastAsia="nl-NL"/>
        </w:rPr>
        <w:t xml:space="preserve"> Drs. W.J. Jongejan</w:t>
      </w:r>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08"/>
    <w:rsid w:val="000D11CC"/>
    <w:rsid w:val="00155EB6"/>
    <w:rsid w:val="001C77E6"/>
    <w:rsid w:val="001F4508"/>
    <w:rsid w:val="00312A70"/>
    <w:rsid w:val="00333601"/>
    <w:rsid w:val="00381CB9"/>
    <w:rsid w:val="005A120D"/>
    <w:rsid w:val="00664B5A"/>
    <w:rsid w:val="00A37416"/>
    <w:rsid w:val="00DC42E2"/>
    <w:rsid w:val="00DF38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508"/>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12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4508"/>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1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nieuws/berisping-voor-akwa-ggz-na-overnemen-rom-dat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3</cp:revision>
  <cp:lastPrinted>2019-12-18T15:53:00Z</cp:lastPrinted>
  <dcterms:created xsi:type="dcterms:W3CDTF">2019-12-17T19:55:00Z</dcterms:created>
  <dcterms:modified xsi:type="dcterms:W3CDTF">2019-12-18T15:55:00Z</dcterms:modified>
</cp:coreProperties>
</file>